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DB08A" w14:textId="77777777" w:rsidR="00C772EE" w:rsidRDefault="00C772EE">
      <w:pPr>
        <w:rPr>
          <w:rFonts w:hint="eastAsia"/>
        </w:rPr>
      </w:pPr>
    </w:p>
    <w:p w14:paraId="400651C0" w14:textId="77777777" w:rsidR="00C772EE" w:rsidRDefault="00C772EE">
      <w:pPr>
        <w:rPr>
          <w:rFonts w:hint="eastAsia"/>
        </w:rPr>
      </w:pPr>
      <w:r>
        <w:rPr>
          <w:rFonts w:hint="eastAsia"/>
        </w:rPr>
        <w:t>公园拼音怎么写</w:t>
      </w:r>
    </w:p>
    <w:p w14:paraId="01F86D0D" w14:textId="77777777" w:rsidR="00C772EE" w:rsidRDefault="00C772EE">
      <w:pPr>
        <w:rPr>
          <w:rFonts w:hint="eastAsia"/>
        </w:rPr>
      </w:pPr>
      <w:r>
        <w:rPr>
          <w:rFonts w:hint="eastAsia"/>
        </w:rPr>
        <w:t>“公园”是现代汉语中的基础词汇，其拼音写法为“gōng yuán”。在普通话中，“公”对应声调第一声（阴平），发音时嘴唇自然张开，舌尖轻触下齿，声音高平；“园”对应声调第二声（阳平），发音时由低向高扬起，类似“冤”但开口略小。作为城市公共空间的代名词，“公园”在日常生活中频繁出现，其拼音规则遵循汉语拼音方案中“声母+韵母+声调”的标准结构。</w:t>
      </w:r>
    </w:p>
    <w:p w14:paraId="658582B2" w14:textId="77777777" w:rsidR="00C772EE" w:rsidRDefault="00C772EE">
      <w:pPr>
        <w:rPr>
          <w:rFonts w:hint="eastAsia"/>
        </w:rPr>
      </w:pPr>
    </w:p>
    <w:p w14:paraId="20544B2D" w14:textId="77777777" w:rsidR="00C772EE" w:rsidRDefault="00C772EE">
      <w:pPr>
        <w:rPr>
          <w:rFonts w:hint="eastAsia"/>
        </w:rPr>
      </w:pPr>
    </w:p>
    <w:p w14:paraId="6A7B9330" w14:textId="77777777" w:rsidR="00C772EE" w:rsidRDefault="00C772EE">
      <w:pPr>
        <w:rPr>
          <w:rFonts w:hint="eastAsia"/>
        </w:rPr>
      </w:pPr>
      <w:r>
        <w:rPr>
          <w:rFonts w:hint="eastAsia"/>
        </w:rPr>
        <w:t>汉字结构与语义解析</w:t>
      </w:r>
    </w:p>
    <w:p w14:paraId="52432BBD" w14:textId="77777777" w:rsidR="00C772EE" w:rsidRDefault="00C772EE">
      <w:pPr>
        <w:rPr>
          <w:rFonts w:hint="eastAsia"/>
        </w:rPr>
      </w:pPr>
      <w:r>
        <w:rPr>
          <w:rFonts w:hint="eastAsia"/>
        </w:rPr>
        <w:t>从汉字构成来看，“公”由“八”和“厶”组成，本义指无私或共有，延伸出公共、公众的含义；“园”则由“囗”（围）和“元”构成，字形上暗示封闭的圆形空间，后引申为种植花草或动物的场所。二字结合后，“公园”特指城市中供公众休闲娱乐、锻炼身体的园林化公共区域。这种构词方式体现了汉字表意性的特点，通过组合象形部首传递出空间功能属性。</w:t>
      </w:r>
    </w:p>
    <w:p w14:paraId="592CB2C1" w14:textId="77777777" w:rsidR="00C772EE" w:rsidRDefault="00C772EE">
      <w:pPr>
        <w:rPr>
          <w:rFonts w:hint="eastAsia"/>
        </w:rPr>
      </w:pPr>
    </w:p>
    <w:p w14:paraId="02060850" w14:textId="77777777" w:rsidR="00C772EE" w:rsidRDefault="00C772EE">
      <w:pPr>
        <w:rPr>
          <w:rFonts w:hint="eastAsia"/>
        </w:rPr>
      </w:pPr>
    </w:p>
    <w:p w14:paraId="1D9911EF" w14:textId="77777777" w:rsidR="00C772EE" w:rsidRDefault="00C772EE">
      <w:pPr>
        <w:rPr>
          <w:rFonts w:hint="eastAsia"/>
        </w:rPr>
      </w:pPr>
      <w:r>
        <w:rPr>
          <w:rFonts w:hint="eastAsia"/>
        </w:rPr>
        <w:t>公共空间的社会功能</w:t>
      </w:r>
    </w:p>
    <w:p w14:paraId="35C06942" w14:textId="77777777" w:rsidR="00C772EE" w:rsidRDefault="00C772EE">
      <w:pPr>
        <w:rPr>
          <w:rFonts w:hint="eastAsia"/>
        </w:rPr>
      </w:pPr>
      <w:r>
        <w:rPr>
          <w:rFonts w:hint="eastAsia"/>
        </w:rPr>
        <w:t>作为城市基础设施的重要组成部分，现代公园承载着多重社会功能。在生态层面，绿地系统有效缓解热岛效应，调节区域微气候；在文化维度，公园常被赋予城市形象符号，如纽约中央公园、北京奥林匹克森林公园等均成为城市名片；从健康角度看，开放空间为市民提供步行、慢跑、球类运动的场所，WHO建议成年人每周应进行150分钟中等强度锻炼，公园环境最适宜开展此类活动。公园设计中的无障碍设施体现社会包容性，助力老年人及残障人士融入公共生活。</w:t>
      </w:r>
    </w:p>
    <w:p w14:paraId="6BD7B4CD" w14:textId="77777777" w:rsidR="00C772EE" w:rsidRDefault="00C772EE">
      <w:pPr>
        <w:rPr>
          <w:rFonts w:hint="eastAsia"/>
        </w:rPr>
      </w:pPr>
    </w:p>
    <w:p w14:paraId="2DC73F8C" w14:textId="77777777" w:rsidR="00C772EE" w:rsidRDefault="00C772EE">
      <w:pPr>
        <w:rPr>
          <w:rFonts w:hint="eastAsia"/>
        </w:rPr>
      </w:pPr>
    </w:p>
    <w:p w14:paraId="05679C07" w14:textId="77777777" w:rsidR="00C772EE" w:rsidRDefault="00C772EE">
      <w:pPr>
        <w:rPr>
          <w:rFonts w:hint="eastAsia"/>
        </w:rPr>
      </w:pPr>
      <w:r>
        <w:rPr>
          <w:rFonts w:hint="eastAsia"/>
        </w:rPr>
        <w:t>历史演进与造园艺术</w:t>
      </w:r>
    </w:p>
    <w:p w14:paraId="75880F19" w14:textId="77777777" w:rsidR="00C772EE" w:rsidRDefault="00C772EE">
      <w:pPr>
        <w:rPr>
          <w:rFonts w:hint="eastAsia"/>
        </w:rPr>
      </w:pPr>
      <w:r>
        <w:rPr>
          <w:rFonts w:hint="eastAsia"/>
        </w:rPr>
        <w:t>中国传统造园技艺可追溯至殷商时期的囿苑，经唐宋至明清发展出独特美学体系。苏州拙政园以水景为核心，通过曲廊、假山营造移步换景效果；颐和园采用“借景”手法将西山纳入视觉范围。近代公园传入中国后，在上海徐家汇公园等案例中可见中西合璧特征，西式草坪布局与传统亭台楼阁并存。现代景观设计融入生态理念，如上海辰山植物园运用海绵城市技术收集雨水，北京大兴新城滨河公园设置雨水花园净化水质。</w:t>
      </w:r>
    </w:p>
    <w:p w14:paraId="554070CA" w14:textId="77777777" w:rsidR="00C772EE" w:rsidRDefault="00C772EE">
      <w:pPr>
        <w:rPr>
          <w:rFonts w:hint="eastAsia"/>
        </w:rPr>
      </w:pPr>
    </w:p>
    <w:p w14:paraId="74E07583" w14:textId="77777777" w:rsidR="00C772EE" w:rsidRDefault="00C772EE">
      <w:pPr>
        <w:rPr>
          <w:rFonts w:hint="eastAsia"/>
        </w:rPr>
      </w:pPr>
    </w:p>
    <w:p w14:paraId="10AE7858" w14:textId="77777777" w:rsidR="00C772EE" w:rsidRDefault="00C772EE">
      <w:pPr>
        <w:rPr>
          <w:rFonts w:hint="eastAsia"/>
        </w:rPr>
      </w:pPr>
      <w:r>
        <w:rPr>
          <w:rFonts w:hint="eastAsia"/>
        </w:rPr>
        <w:t>拼音系统的标准化历程</w:t>
      </w:r>
    </w:p>
    <w:p w14:paraId="3D6957F4" w14:textId="77777777" w:rsidR="00C772EE" w:rsidRDefault="00C772EE">
      <w:pPr>
        <w:rPr>
          <w:rFonts w:hint="eastAsia"/>
        </w:rPr>
      </w:pPr>
      <w:r>
        <w:rPr>
          <w:rFonts w:hint="eastAsia"/>
        </w:rPr>
        <w:t>“公园”一词拼音化过程体现语言规范化进程。1958年《汉语拼音方案》颁布前，存在威妥玛拼音（Kung-yüan）和邮政式拼音（Kungyuan）等并存情况。国家语委自1982年起推广普通话拼音，1986年明确《汉语拼音正词法基本规则》，规定专名连写原则。“公园”作为专有名词遵循双音节词连写规范，与“儿童公园”（értóng gōngyuán）等复合词形成系统性对应关系，这种标准化处理极大便利了计算机信息处理与国际交流。</w:t>
      </w:r>
    </w:p>
    <w:p w14:paraId="3782B412" w14:textId="77777777" w:rsidR="00C772EE" w:rsidRDefault="00C772EE">
      <w:pPr>
        <w:rPr>
          <w:rFonts w:hint="eastAsia"/>
        </w:rPr>
      </w:pPr>
    </w:p>
    <w:p w14:paraId="2073DABF" w14:textId="77777777" w:rsidR="00C772EE" w:rsidRDefault="00C772EE">
      <w:pPr>
        <w:rPr>
          <w:rFonts w:hint="eastAsia"/>
        </w:rPr>
      </w:pPr>
    </w:p>
    <w:p w14:paraId="477DDED7" w14:textId="77777777" w:rsidR="00C772EE" w:rsidRDefault="00C772EE">
      <w:pPr>
        <w:rPr>
          <w:rFonts w:hint="eastAsia"/>
        </w:rPr>
      </w:pPr>
      <w:r>
        <w:rPr>
          <w:rFonts w:hint="eastAsia"/>
        </w:rPr>
        <w:t>数字化时代的空间重构</w:t>
      </w:r>
    </w:p>
    <w:p w14:paraId="29322507" w14:textId="77777777" w:rsidR="00C772EE" w:rsidRDefault="00C772EE">
      <w:pPr>
        <w:rPr>
          <w:rFonts w:hint="eastAsia"/>
        </w:rPr>
      </w:pPr>
      <w:r>
        <w:rPr>
          <w:rFonts w:hint="eastAsia"/>
        </w:rPr>
        <w:t>智慧公园建设正在重塑公共空间体验。深圳莲花山公园引入AR导航系统，游客通过手机扫描植物获取养护知识；杭州花港观鱼部署环境监测传感器，实时显示PM2.5浓度。虚拟现实技术则创造沉浸式场景，上海中山公园在AR模式下重现1930年代旧影。这些技术应用不仅提升管理效率，更通过数据收集优化空间设计——例如上海徐汇滨江根据运动APP定位数据增设智能健身器材，使公共设施配置精准匹配市民需求。</w:t>
      </w:r>
    </w:p>
    <w:p w14:paraId="750AFE27" w14:textId="77777777" w:rsidR="00C772EE" w:rsidRDefault="00C772EE">
      <w:pPr>
        <w:rPr>
          <w:rFonts w:hint="eastAsia"/>
        </w:rPr>
      </w:pPr>
    </w:p>
    <w:p w14:paraId="42EE6B77" w14:textId="77777777" w:rsidR="00C772EE" w:rsidRDefault="00C772EE">
      <w:pPr>
        <w:rPr>
          <w:rFonts w:hint="eastAsia"/>
        </w:rPr>
      </w:pPr>
    </w:p>
    <w:p w14:paraId="6999C322" w14:textId="77777777" w:rsidR="00C772EE" w:rsidRDefault="00C772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005B3" w14:textId="4F9D88E6" w:rsidR="00A96E81" w:rsidRDefault="00A96E81"/>
    <w:sectPr w:rsidR="00A96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81"/>
    <w:rsid w:val="00277131"/>
    <w:rsid w:val="00A96E81"/>
    <w:rsid w:val="00C7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C8105-38DC-4396-9710-E7F1E718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