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2F7B" w14:textId="77777777" w:rsidR="008F100D" w:rsidRDefault="008F100D">
      <w:pPr>
        <w:rPr>
          <w:rFonts w:hint="eastAsia"/>
        </w:rPr>
      </w:pPr>
      <w:r>
        <w:rPr>
          <w:rFonts w:hint="eastAsia"/>
        </w:rPr>
        <w:t>供耕织的拼音是什么</w:t>
      </w:r>
    </w:p>
    <w:p w14:paraId="258BE29E" w14:textId="77777777" w:rsidR="008F100D" w:rsidRDefault="008F100D">
      <w:pPr>
        <w:rPr>
          <w:rFonts w:hint="eastAsia"/>
        </w:rPr>
      </w:pPr>
      <w:r>
        <w:rPr>
          <w:rFonts w:hint="eastAsia"/>
        </w:rPr>
        <w:t>供耕织这个词组在字典中并不直接存在，但我们可以根据其组成部分来探讨每个字的拼音。“供”字的拼音是“gòng”，在某些情况下也可以读作“gōng”，具体取决于它的使用语境；“耕”的拼音是“gēng”，意指犁地，是一种农业生产活动；而“织”的拼音则是“zhī”，指的是纺织，也是一种重要的手工技艺。这三个字组合起来，虽然不是一个标准词汇，但是它们共同描绘出了一幅中国古代农耕社会自给自足的生活画面。</w:t>
      </w:r>
    </w:p>
    <w:p w14:paraId="3FB20E40" w14:textId="77777777" w:rsidR="008F100D" w:rsidRDefault="008F100D">
      <w:pPr>
        <w:rPr>
          <w:rFonts w:hint="eastAsia"/>
        </w:rPr>
      </w:pPr>
    </w:p>
    <w:p w14:paraId="2EC1B5CF" w14:textId="77777777" w:rsidR="008F100D" w:rsidRDefault="008F100D">
      <w:pPr>
        <w:rPr>
          <w:rFonts w:hint="eastAsia"/>
        </w:rPr>
      </w:pPr>
    </w:p>
    <w:p w14:paraId="3FFE9ABF" w14:textId="77777777" w:rsidR="008F100D" w:rsidRDefault="008F100D">
      <w:pPr>
        <w:rPr>
          <w:rFonts w:hint="eastAsia"/>
        </w:rPr>
      </w:pPr>
      <w:r>
        <w:rPr>
          <w:rFonts w:hint="eastAsia"/>
        </w:rPr>
        <w:t>供字的多音与应用</w:t>
      </w:r>
    </w:p>
    <w:p w14:paraId="788592EC" w14:textId="77777777" w:rsidR="008F100D" w:rsidRDefault="008F100D">
      <w:pPr>
        <w:rPr>
          <w:rFonts w:hint="eastAsia"/>
        </w:rPr>
      </w:pPr>
      <w:r>
        <w:rPr>
          <w:rFonts w:hint="eastAsia"/>
        </w:rPr>
        <w:t>关于“供”字，它是一个典型的多音字。当发音为“gòng”时，常用于表示提供、供给或祭品等含义，例如“供应”、“贡品”。而在特定词组如“供养”中，有时也会读作“gōng”，表示维持某人生活所需的意思。在佛教术语里，“供养”是指对佛、法、僧三宝进行物质上的布施，此时读音也是“gòng”。了解这些细微差别有助于我们更准确地运用汉字，尤其是在学习和研究古代文献时显得尤为重要。</w:t>
      </w:r>
    </w:p>
    <w:p w14:paraId="5459FE05" w14:textId="77777777" w:rsidR="008F100D" w:rsidRDefault="008F100D">
      <w:pPr>
        <w:rPr>
          <w:rFonts w:hint="eastAsia"/>
        </w:rPr>
      </w:pPr>
    </w:p>
    <w:p w14:paraId="2422BD5D" w14:textId="77777777" w:rsidR="008F100D" w:rsidRDefault="008F100D">
      <w:pPr>
        <w:rPr>
          <w:rFonts w:hint="eastAsia"/>
        </w:rPr>
      </w:pPr>
    </w:p>
    <w:p w14:paraId="7462E2DB" w14:textId="77777777" w:rsidR="008F100D" w:rsidRDefault="008F100D">
      <w:pPr>
        <w:rPr>
          <w:rFonts w:hint="eastAsia"/>
        </w:rPr>
      </w:pPr>
      <w:r>
        <w:rPr>
          <w:rFonts w:hint="eastAsia"/>
        </w:rPr>
        <w:t>耕与古代农业文化</w:t>
      </w:r>
    </w:p>
    <w:p w14:paraId="5BD24B0E" w14:textId="77777777" w:rsidR="008F100D" w:rsidRDefault="008F100D">
      <w:pPr>
        <w:rPr>
          <w:rFonts w:hint="eastAsia"/>
        </w:rPr>
      </w:pPr>
      <w:r>
        <w:rPr>
          <w:rFonts w:hint="eastAsia"/>
        </w:rPr>
        <w:t>“耕”字不仅代表了实际的农业劳动，更是中华文明悠久历史中的一个重要象征。从远古时期的刀耕火种到后来铁器牛耕的发展，无不展示了中华民族勤劳智慧的一面。“耕”所蕴含的文化内涵也十分丰富，比如“春耕秋收”的说法，反映了古人顺应自然规律进行生产活动的传统智慧。围绕着耕作还形成了诸多节日习俗，像每年春分时节举行的“开耕节”，便是农民祈求风调雨顺、五谷丰登的美好愿望的具体体现。</w:t>
      </w:r>
    </w:p>
    <w:p w14:paraId="755F6A44" w14:textId="77777777" w:rsidR="008F100D" w:rsidRDefault="008F100D">
      <w:pPr>
        <w:rPr>
          <w:rFonts w:hint="eastAsia"/>
        </w:rPr>
      </w:pPr>
    </w:p>
    <w:p w14:paraId="142A318C" w14:textId="77777777" w:rsidR="008F100D" w:rsidRDefault="008F100D">
      <w:pPr>
        <w:rPr>
          <w:rFonts w:hint="eastAsia"/>
        </w:rPr>
      </w:pPr>
    </w:p>
    <w:p w14:paraId="01437ABC" w14:textId="77777777" w:rsidR="008F100D" w:rsidRDefault="008F100D">
      <w:pPr>
        <w:rPr>
          <w:rFonts w:hint="eastAsia"/>
        </w:rPr>
      </w:pPr>
      <w:r>
        <w:rPr>
          <w:rFonts w:hint="eastAsia"/>
        </w:rPr>
        <w:t>织与中国传统手工艺</w:t>
      </w:r>
    </w:p>
    <w:p w14:paraId="255F609C" w14:textId="77777777" w:rsidR="008F100D" w:rsidRDefault="008F100D">
      <w:pPr>
        <w:rPr>
          <w:rFonts w:hint="eastAsia"/>
        </w:rPr>
      </w:pPr>
      <w:r>
        <w:rPr>
          <w:rFonts w:hint="eastAsia"/>
        </w:rPr>
        <w:t>提到“织”，就不得不说到中国传统手工艺之一——纺织。在中国历史上，纺织不仅是家庭妇女的重要职责，而且发展成为一种高度发达的艺术形式。无论是丝绸之路上享誉世界的中国丝绸，还是民间广泛流传的各种棉麻织物，都彰显了中国人在纺织技术方面的卓越成就。“织女”的传说更是赋予了这一行为浪漫色彩，使得纺织不仅仅是生存技能，也成为了一种文化和情感的寄托。</w:t>
      </w:r>
    </w:p>
    <w:p w14:paraId="38FE4CE5" w14:textId="77777777" w:rsidR="008F100D" w:rsidRDefault="008F100D">
      <w:pPr>
        <w:rPr>
          <w:rFonts w:hint="eastAsia"/>
        </w:rPr>
      </w:pPr>
    </w:p>
    <w:p w14:paraId="29789C32" w14:textId="77777777" w:rsidR="008F100D" w:rsidRDefault="008F100D">
      <w:pPr>
        <w:rPr>
          <w:rFonts w:hint="eastAsia"/>
        </w:rPr>
      </w:pPr>
    </w:p>
    <w:p w14:paraId="75A748CD" w14:textId="77777777" w:rsidR="008F100D" w:rsidRDefault="008F100D">
      <w:pPr>
        <w:rPr>
          <w:rFonts w:hint="eastAsia"/>
        </w:rPr>
      </w:pPr>
      <w:r>
        <w:rPr>
          <w:rFonts w:hint="eastAsia"/>
        </w:rPr>
        <w:t>最后的总结：供耕织背后的深层意义</w:t>
      </w:r>
    </w:p>
    <w:p w14:paraId="0BD5ECD8" w14:textId="77777777" w:rsidR="008F100D" w:rsidRDefault="008F100D">
      <w:pPr>
        <w:rPr>
          <w:rFonts w:hint="eastAsia"/>
        </w:rPr>
      </w:pPr>
      <w:r>
        <w:rPr>
          <w:rFonts w:hint="eastAsia"/>
        </w:rPr>
        <w:t>虽然“供耕织”本身并非一个固定的词语，但它所涵盖的内容却触及到了中国古代社会生活的方方面面。通过分析这三个字各自的含义及其背后的文化背景，我们不仅能更好地理解古代中国人民的生活方式，也能体会到传统文化中对于和谐共生理念的追求。无论是提供物资（供）、从事农业（耕），还是制作衣物（织），都是为了实现个体乃至整个社会群体的基本需求，体现了人类与自然环境之间复杂而又微妙的关系。</w:t>
      </w:r>
    </w:p>
    <w:p w14:paraId="7790C25F" w14:textId="77777777" w:rsidR="008F100D" w:rsidRDefault="008F100D">
      <w:pPr>
        <w:rPr>
          <w:rFonts w:hint="eastAsia"/>
        </w:rPr>
      </w:pPr>
    </w:p>
    <w:p w14:paraId="59D317D0" w14:textId="77777777" w:rsidR="008F100D" w:rsidRDefault="008F1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F1C5D" w14:textId="7987624D" w:rsidR="0007405B" w:rsidRDefault="0007405B"/>
    <w:sectPr w:rsidR="0007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5B"/>
    <w:rsid w:val="0007405B"/>
    <w:rsid w:val="00277131"/>
    <w:rsid w:val="008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322A-4486-4104-9AD3-E92923F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