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112D" w14:textId="77777777" w:rsidR="0036617C" w:rsidRDefault="0036617C">
      <w:pPr>
        <w:rPr>
          <w:rFonts w:hint="eastAsia"/>
        </w:rPr>
      </w:pPr>
      <w:r>
        <w:rPr>
          <w:rFonts w:hint="eastAsia"/>
        </w:rPr>
        <w:t>bó yí de pīn yīn</w:t>
      </w:r>
    </w:p>
    <w:p w14:paraId="02EBBE88" w14:textId="77777777" w:rsidR="0036617C" w:rsidRDefault="0036617C">
      <w:pPr>
        <w:rPr>
          <w:rFonts w:hint="eastAsia"/>
        </w:rPr>
      </w:pPr>
      <w:r>
        <w:rPr>
          <w:rFonts w:hint="eastAsia"/>
        </w:rPr>
        <w:t>伯夷，一个在古代中国文化中颇具影响力和传奇色彩的人物。他的故事承载着丰富的道德观念和价值取向，在历史的长河中熠熠生辉。</w:t>
      </w:r>
    </w:p>
    <w:p w14:paraId="78D0D308" w14:textId="77777777" w:rsidR="0036617C" w:rsidRDefault="0036617C">
      <w:pPr>
        <w:rPr>
          <w:rFonts w:hint="eastAsia"/>
        </w:rPr>
      </w:pPr>
    </w:p>
    <w:p w14:paraId="7BBF8193" w14:textId="77777777" w:rsidR="0036617C" w:rsidRDefault="0036617C">
      <w:pPr>
        <w:rPr>
          <w:rFonts w:hint="eastAsia"/>
        </w:rPr>
      </w:pPr>
      <w:r>
        <w:rPr>
          <w:rFonts w:hint="eastAsia"/>
        </w:rPr>
        <w:t>伯夷的身份背景</w:t>
      </w:r>
    </w:p>
    <w:p w14:paraId="71F17D8A" w14:textId="77777777" w:rsidR="0036617C" w:rsidRDefault="0036617C">
      <w:pPr>
        <w:rPr>
          <w:rFonts w:hint="eastAsia"/>
        </w:rPr>
      </w:pPr>
      <w:r>
        <w:rPr>
          <w:rFonts w:hint="eastAsia"/>
        </w:rPr>
        <w:t>伯夷是商末孤竹国国君的儿子。孤竹国在当时的政治版图中有着自己独特的地位和文化传承。伯夷自幼便受到良好的贵族教育，他熟知礼仪道德，心怀天下，对国家和人民有着深厚的责任感。在那个动荡不安的时代，伯夷心怀理想，希望通过自己的努力为国家和百姓带来福祉。</w:t>
      </w:r>
    </w:p>
    <w:p w14:paraId="771FA63B" w14:textId="77777777" w:rsidR="0036617C" w:rsidRDefault="0036617C">
      <w:pPr>
        <w:rPr>
          <w:rFonts w:hint="eastAsia"/>
        </w:rPr>
      </w:pPr>
    </w:p>
    <w:p w14:paraId="6D5D6771" w14:textId="77777777" w:rsidR="0036617C" w:rsidRDefault="0036617C">
      <w:pPr>
        <w:rPr>
          <w:rFonts w:hint="eastAsia"/>
        </w:rPr>
      </w:pPr>
      <w:r>
        <w:rPr>
          <w:rFonts w:hint="eastAsia"/>
        </w:rPr>
        <w:t>伯夷的道德抉择</w:t>
      </w:r>
    </w:p>
    <w:p w14:paraId="45E6B821" w14:textId="77777777" w:rsidR="0036617C" w:rsidRDefault="0036617C">
      <w:pPr>
        <w:rPr>
          <w:rFonts w:hint="eastAsia"/>
        </w:rPr>
      </w:pPr>
      <w:r>
        <w:rPr>
          <w:rFonts w:hint="eastAsia"/>
        </w:rPr>
        <w:t>伯夷最为人所熟知的事迹，便是他和弟弟叔齐的“让国”和“不食周粟”。在当时，孤竹国国君想要立叔齐为继承人。国君去世后，叔齐认为按照规矩应该由伯夷来继承王位，于是他坚决不肯即位，推让给了伯夷。伯夷也不愿违背父亲的心愿，同时也觉得叔齐更为合适，也选择离开。叔齐无奈之下只好即位。后来，周武王伐纣兴周，伯夷、叔齐认为这是违背君臣之礼的行为，于是拦住武王的马头进行劝谏，武王没有听从他们的建议。</w:t>
      </w:r>
    </w:p>
    <w:p w14:paraId="17646F6E" w14:textId="77777777" w:rsidR="0036617C" w:rsidRDefault="0036617C">
      <w:pPr>
        <w:rPr>
          <w:rFonts w:hint="eastAsia"/>
        </w:rPr>
      </w:pPr>
    </w:p>
    <w:p w14:paraId="1DA55E31" w14:textId="77777777" w:rsidR="0036617C" w:rsidRDefault="0036617C">
      <w:pPr>
        <w:rPr>
          <w:rFonts w:hint="eastAsia"/>
        </w:rPr>
      </w:pPr>
      <w:r>
        <w:rPr>
          <w:rFonts w:hint="eastAsia"/>
        </w:rPr>
        <w:t>“不食周粟”的坚守</w:t>
      </w:r>
    </w:p>
    <w:p w14:paraId="0E6F6478" w14:textId="77777777" w:rsidR="0036617C" w:rsidRDefault="0036617C">
      <w:pPr>
        <w:rPr>
          <w:rFonts w:hint="eastAsia"/>
        </w:rPr>
      </w:pPr>
      <w:r>
        <w:rPr>
          <w:rFonts w:hint="eastAsia"/>
        </w:rPr>
        <w:t>商朝灭亡后，周朝建立了新的统治秩序。伯夷和叔齐选择了坚守自己的原则，他们发誓不再吃周朝的土地上长出的粮食，于是隐居在首阳山，以采野菜为生。尽管生活条件极为艰苦，他们依然没有动摇自己的信念。然而，在后来野菜也难以寻觅的情况下，兄弟二人最终饿死在首阳山。</w:t>
      </w:r>
    </w:p>
    <w:p w14:paraId="2F8A3175" w14:textId="77777777" w:rsidR="0036617C" w:rsidRDefault="0036617C">
      <w:pPr>
        <w:rPr>
          <w:rFonts w:hint="eastAsia"/>
        </w:rPr>
      </w:pPr>
    </w:p>
    <w:p w14:paraId="5D497813" w14:textId="77777777" w:rsidR="0036617C" w:rsidRDefault="0036617C">
      <w:pPr>
        <w:rPr>
          <w:rFonts w:hint="eastAsia"/>
        </w:rPr>
      </w:pPr>
      <w:r>
        <w:rPr>
          <w:rFonts w:hint="eastAsia"/>
        </w:rPr>
        <w:t>伯夷之精神传承</w:t>
      </w:r>
    </w:p>
    <w:p w14:paraId="4AFD10C3" w14:textId="77777777" w:rsidR="0036617C" w:rsidRDefault="0036617C">
      <w:pPr>
        <w:rPr>
          <w:rFonts w:hint="eastAsia"/>
        </w:rPr>
      </w:pPr>
      <w:r>
        <w:rPr>
          <w:rFonts w:hint="eastAsia"/>
        </w:rPr>
        <w:t>伯夷的行为和抉择，体现了他对传统道德观念的极致坚守。他所代表的“忠”“义”“节”等美德，在后世被无数仁人志士所推崇和敬仰。许多文人墨客以伯夷的故事为题材，创作了大量的诗词歌赋和文学作品，进一步传播了他的精神。“不食周粟”成为了后世忠臣义士坚守信念、绝不向违背原则的人和事妥协的象征。在历史上，每当面临巨大的道德考验，人们就会想起伯夷的故事，从中汲取力量。</w:t>
      </w:r>
    </w:p>
    <w:p w14:paraId="5C60CD1B" w14:textId="77777777" w:rsidR="0036617C" w:rsidRDefault="0036617C">
      <w:pPr>
        <w:rPr>
          <w:rFonts w:hint="eastAsia"/>
        </w:rPr>
      </w:pPr>
    </w:p>
    <w:p w14:paraId="694122B1" w14:textId="77777777" w:rsidR="0036617C" w:rsidRDefault="0036617C">
      <w:pPr>
        <w:rPr>
          <w:rFonts w:hint="eastAsia"/>
        </w:rPr>
      </w:pPr>
      <w:r>
        <w:rPr>
          <w:rFonts w:hint="eastAsia"/>
        </w:rPr>
        <w:t>伯夷与时代反思</w:t>
      </w:r>
    </w:p>
    <w:p w14:paraId="3A49FA40" w14:textId="77777777" w:rsidR="0036617C" w:rsidRDefault="0036617C">
      <w:pPr>
        <w:rPr>
          <w:rFonts w:hint="eastAsia"/>
        </w:rPr>
      </w:pPr>
      <w:r>
        <w:rPr>
          <w:rFonts w:hint="eastAsia"/>
        </w:rPr>
        <w:t>当然，从不同的角度去审视伯夷的事迹，也会有不同的思考。他的“不食周粟”虽然体现了高尚的品质，但也有人认为这是一种对旧秩序的过度维护，忽视了社会变革发展的必然性。周朝的兴盛是历史发展的潮流，代表着新的思想和制度的诞生。伯夷的坚守固然令人钦佩，但也从侧面反映出当时社会新旧观念碰撞时的矛盾与挣扎。</w:t>
      </w:r>
    </w:p>
    <w:p w14:paraId="2E59DE64" w14:textId="77777777" w:rsidR="0036617C" w:rsidRDefault="0036617C">
      <w:pPr>
        <w:rPr>
          <w:rFonts w:hint="eastAsia"/>
        </w:rPr>
      </w:pPr>
    </w:p>
    <w:p w14:paraId="74275DC6" w14:textId="77777777" w:rsidR="0036617C" w:rsidRDefault="0036617C">
      <w:pPr>
        <w:rPr>
          <w:rFonts w:hint="eastAsia"/>
        </w:rPr>
      </w:pPr>
      <w:r>
        <w:rPr>
          <w:rFonts w:hint="eastAsia"/>
        </w:rPr>
        <w:t>伯夷故事的启示</w:t>
      </w:r>
    </w:p>
    <w:p w14:paraId="3DF8A159" w14:textId="77777777" w:rsidR="0036617C" w:rsidRDefault="0036617C">
      <w:pPr>
        <w:rPr>
          <w:rFonts w:hint="eastAsia"/>
        </w:rPr>
      </w:pPr>
      <w:r>
        <w:rPr>
          <w:rFonts w:hint="eastAsia"/>
        </w:rPr>
        <w:t>伯夷的故事历经千年，依然有着深刻的启示意义。它提醒着我们，在面对复杂的人生选择和道德困境时，要明确自己的原则和底线，并且要有勇气去坚守。无论是在古代社会还是现代社会，道德准则都是维护社会秩序和人类的精神家园的重要基石。我们也要学会以发展的眼光看待问题，在坚守原则的基础上，勇敢地面对时代的变化和发展。伯夷虽已远去，但他的精神却永远留在人们心中，激励着一代又一代的人为了理想和信念而奋斗。</w:t>
      </w:r>
    </w:p>
    <w:p w14:paraId="2AFE575A" w14:textId="77777777" w:rsidR="0036617C" w:rsidRDefault="0036617C">
      <w:pPr>
        <w:rPr>
          <w:rFonts w:hint="eastAsia"/>
        </w:rPr>
      </w:pPr>
    </w:p>
    <w:p w14:paraId="48A6DD04" w14:textId="77777777" w:rsidR="0036617C" w:rsidRDefault="00366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F3028" w14:textId="7A69D1E9" w:rsidR="00B35CC3" w:rsidRDefault="00B35CC3"/>
    <w:sectPr w:rsidR="00B3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C3"/>
    <w:rsid w:val="0036617C"/>
    <w:rsid w:val="00831997"/>
    <w:rsid w:val="00B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2DC4-EDF3-4F65-83FB-8506B93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