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F9BE" w14:textId="77777777" w:rsidR="00226BC2" w:rsidRDefault="00226BC2">
      <w:pPr>
        <w:rPr>
          <w:rFonts w:hint="eastAsia"/>
        </w:rPr>
      </w:pPr>
    </w:p>
    <w:p w14:paraId="35735636" w14:textId="77777777" w:rsidR="00226BC2" w:rsidRDefault="00226BC2">
      <w:pPr>
        <w:rPr>
          <w:rFonts w:hint="eastAsia"/>
        </w:rPr>
      </w:pPr>
      <w:r>
        <w:rPr>
          <w:rFonts w:hint="eastAsia"/>
        </w:rPr>
        <w:t>伫的拼音是什么意思</w:t>
      </w:r>
    </w:p>
    <w:p w14:paraId="564464E6" w14:textId="77777777" w:rsidR="00226BC2" w:rsidRDefault="00226BC2">
      <w:pPr>
        <w:rPr>
          <w:rFonts w:hint="eastAsia"/>
        </w:rPr>
      </w:pPr>
      <w:r>
        <w:rPr>
          <w:rFonts w:hint="eastAsia"/>
        </w:rPr>
        <w:t>“伫”是现代汉语中较为典雅且富有文学色彩的汉字，其拼音为zhù，常见释义与“站立、伫立”相关。该字在日常生活中出现频率较低，但因其独特的意象和内涵，常出现在古诗词或文学作品中，用以传递深沉的情感或画面感。</w:t>
      </w:r>
    </w:p>
    <w:p w14:paraId="577F9DDC" w14:textId="77777777" w:rsidR="00226BC2" w:rsidRDefault="00226BC2">
      <w:pPr>
        <w:rPr>
          <w:rFonts w:hint="eastAsia"/>
        </w:rPr>
      </w:pPr>
    </w:p>
    <w:p w14:paraId="594B8A55" w14:textId="77777777" w:rsidR="00226BC2" w:rsidRDefault="00226BC2">
      <w:pPr>
        <w:rPr>
          <w:rFonts w:hint="eastAsia"/>
        </w:rPr>
      </w:pPr>
    </w:p>
    <w:p w14:paraId="18AF6816" w14:textId="77777777" w:rsidR="00226BC2" w:rsidRDefault="00226BC2">
      <w:pPr>
        <w:rPr>
          <w:rFonts w:hint="eastAsia"/>
        </w:rPr>
      </w:pPr>
      <w:r>
        <w:rPr>
          <w:rFonts w:hint="eastAsia"/>
        </w:rPr>
        <w:t>“伫”的基本字义解析</w:t>
      </w:r>
    </w:p>
    <w:p w14:paraId="06681139" w14:textId="77777777" w:rsidR="00226BC2" w:rsidRDefault="00226BC2">
      <w:pPr>
        <w:rPr>
          <w:rFonts w:hint="eastAsia"/>
        </w:rPr>
      </w:pPr>
      <w:r>
        <w:rPr>
          <w:rFonts w:hint="eastAsia"/>
        </w:rPr>
        <w:t>从字义上看，“伫”主要指“长时间站立”，带有凝神、静默的情感色彩。《说文解字》中将其解释为“久立也”，强调动作的持续性。例如，在杜甫的《登高》中“万里悲秋常作客，百年多病独登台”，虽未直接使用“伫”字，但“独”字隐含了类似“伫立”的孤寂感。现代汉语中，“伫立”（zhù lì）已成为固定词组，常用来描写人物凝望某处的场景，如“他在原地伫立良久，目光追随着远去的背影”。</w:t>
      </w:r>
    </w:p>
    <w:p w14:paraId="22F72A9F" w14:textId="77777777" w:rsidR="00226BC2" w:rsidRDefault="00226BC2">
      <w:pPr>
        <w:rPr>
          <w:rFonts w:hint="eastAsia"/>
        </w:rPr>
      </w:pPr>
    </w:p>
    <w:p w14:paraId="296E0434" w14:textId="77777777" w:rsidR="00226BC2" w:rsidRDefault="00226BC2">
      <w:pPr>
        <w:rPr>
          <w:rFonts w:hint="eastAsia"/>
        </w:rPr>
      </w:pPr>
    </w:p>
    <w:p w14:paraId="39AF8526" w14:textId="77777777" w:rsidR="00226BC2" w:rsidRDefault="00226BC2">
      <w:pPr>
        <w:rPr>
          <w:rFonts w:hint="eastAsia"/>
        </w:rPr>
      </w:pPr>
      <w:r>
        <w:rPr>
          <w:rFonts w:hint="eastAsia"/>
        </w:rPr>
        <w:t>“伫”在古诗词中的意象表达</w:t>
      </w:r>
    </w:p>
    <w:p w14:paraId="496B1B4F" w14:textId="77777777" w:rsidR="00226BC2" w:rsidRDefault="00226BC2">
      <w:pPr>
        <w:rPr>
          <w:rFonts w:hint="eastAsia"/>
        </w:rPr>
      </w:pPr>
      <w:r>
        <w:rPr>
          <w:rFonts w:hint="eastAsia"/>
        </w:rPr>
        <w:t>古代诗人常借“伫”字渲染氛围或深化哲思。李煜《虞美人》中“雕栏玉砌应犹在，只是朱颜改”的隐痛，若辅以“伫立”之景，便多了一份物是人非的苍凉。苏轼《水调歌头》中“起舞弄清影，何似在人间”，也可想象作者“伫望”明月时的豁达与怅惘。这些用法使“伫”超越了单纯的动词属性，成为连接时间与情感的媒介。</w:t>
      </w:r>
    </w:p>
    <w:p w14:paraId="7829FADB" w14:textId="77777777" w:rsidR="00226BC2" w:rsidRDefault="00226BC2">
      <w:pPr>
        <w:rPr>
          <w:rFonts w:hint="eastAsia"/>
        </w:rPr>
      </w:pPr>
    </w:p>
    <w:p w14:paraId="242E43A8" w14:textId="77777777" w:rsidR="00226BC2" w:rsidRDefault="00226BC2">
      <w:pPr>
        <w:rPr>
          <w:rFonts w:hint="eastAsia"/>
        </w:rPr>
      </w:pPr>
    </w:p>
    <w:p w14:paraId="290B0CED" w14:textId="77777777" w:rsidR="00226BC2" w:rsidRDefault="00226BC2">
      <w:pPr>
        <w:rPr>
          <w:rFonts w:hint="eastAsia"/>
        </w:rPr>
      </w:pPr>
      <w:r>
        <w:rPr>
          <w:rFonts w:hint="eastAsia"/>
        </w:rPr>
        <w:t>现代语境中的“伫”的应用</w:t>
      </w:r>
    </w:p>
    <w:p w14:paraId="595C8E17" w14:textId="77777777" w:rsidR="00226BC2" w:rsidRDefault="00226BC2">
      <w:pPr>
        <w:rPr>
          <w:rFonts w:hint="eastAsia"/>
        </w:rPr>
      </w:pPr>
      <w:r>
        <w:rPr>
          <w:rFonts w:hint="eastAsia"/>
        </w:rPr>
        <w:t>在文学创作中，“伫”常被用于营造静谧或哀伤的意境。例如，短篇小说中可能写道：“老太太每日黄昏伫立于巷口，直到路灯把影子拉得很长。”此处“伫立”既刻画了人物的执着，也暗示了等待背后的故事。此外，该字还延伸出隐喻意义——象征对过往的凝视或未来的不确定感，如诗歌中“群星低语，而我伫守着黎明的缝隙”。</w:t>
      </w:r>
    </w:p>
    <w:p w14:paraId="4FEB3A3E" w14:textId="77777777" w:rsidR="00226BC2" w:rsidRDefault="00226BC2">
      <w:pPr>
        <w:rPr>
          <w:rFonts w:hint="eastAsia"/>
        </w:rPr>
      </w:pPr>
    </w:p>
    <w:p w14:paraId="6DA10131" w14:textId="77777777" w:rsidR="00226BC2" w:rsidRDefault="00226BC2">
      <w:pPr>
        <w:rPr>
          <w:rFonts w:hint="eastAsia"/>
        </w:rPr>
      </w:pPr>
    </w:p>
    <w:p w14:paraId="25CD42F1" w14:textId="77777777" w:rsidR="00226BC2" w:rsidRDefault="00226BC2">
      <w:pPr>
        <w:rPr>
          <w:rFonts w:hint="eastAsia"/>
        </w:rPr>
      </w:pPr>
      <w:r>
        <w:rPr>
          <w:rFonts w:hint="eastAsia"/>
        </w:rPr>
        <w:t>“伫”的读音及书写特点</w:t>
      </w:r>
    </w:p>
    <w:p w14:paraId="784EDBAC" w14:textId="77777777" w:rsidR="00226BC2" w:rsidRDefault="00226BC2">
      <w:pPr>
        <w:rPr>
          <w:rFonts w:hint="eastAsia"/>
        </w:rPr>
      </w:pPr>
      <w:r>
        <w:rPr>
          <w:rFonts w:hint="eastAsia"/>
        </w:rPr>
        <w:t>拼音zhù为第四声，声调短促有力，与字义中的静态形成反差，暗示内在的张力。其字形由“亻”（人旁）和“宁”构成，“宁”的异体字本含“屋室”之意，暗喻人在“屋檐”下长久停留。这种形义关联虽非严格考据，却为记忆提供了趣味性线索。书写时需注意左侧单人旁的竖直挺拔，右侧“宁”部略微舒展，整体呈现出一种内敛的优雅感。</w:t>
      </w:r>
    </w:p>
    <w:p w14:paraId="4896BC96" w14:textId="77777777" w:rsidR="00226BC2" w:rsidRDefault="00226BC2">
      <w:pPr>
        <w:rPr>
          <w:rFonts w:hint="eastAsia"/>
        </w:rPr>
      </w:pPr>
    </w:p>
    <w:p w14:paraId="4067503B" w14:textId="77777777" w:rsidR="00226BC2" w:rsidRDefault="00226BC2">
      <w:pPr>
        <w:rPr>
          <w:rFonts w:hint="eastAsia"/>
        </w:rPr>
      </w:pPr>
    </w:p>
    <w:p w14:paraId="33A2B2A0" w14:textId="77777777" w:rsidR="00226BC2" w:rsidRDefault="00226BC2">
      <w:pPr>
        <w:rPr>
          <w:rFonts w:hint="eastAsia"/>
        </w:rPr>
      </w:pPr>
      <w:r>
        <w:rPr>
          <w:rFonts w:hint="eastAsia"/>
        </w:rPr>
        <w:t>常见混淆及文化对比</w:t>
      </w:r>
    </w:p>
    <w:p w14:paraId="640C69E9" w14:textId="77777777" w:rsidR="00226BC2" w:rsidRDefault="00226BC2">
      <w:pPr>
        <w:rPr>
          <w:rFonts w:hint="eastAsia"/>
        </w:rPr>
      </w:pPr>
      <w:r>
        <w:rPr>
          <w:rFonts w:hint="eastAsia"/>
        </w:rPr>
        <w:t>“伫”常与“驻”（zhù）混用，但二者存在微妙差异：“驻”侧重暂时停顿，如“部队驻扎”；“伫”则强调主动性的凝驻。日语中“伫”同样表站立，但更多出现在俳句中强化孤独感，如松尾芭蕉的“古池や蛙飛び込む水の音”（古池塘，青蛙一跃入，水声响）暗含的瞬间停驻思维，与中文语境异曲同工。英语则缺乏直接对应词汇，或需用linger、stand等组合描述。</w:t>
      </w:r>
    </w:p>
    <w:p w14:paraId="23FCC761" w14:textId="77777777" w:rsidR="00226BC2" w:rsidRDefault="00226BC2">
      <w:pPr>
        <w:rPr>
          <w:rFonts w:hint="eastAsia"/>
        </w:rPr>
      </w:pPr>
    </w:p>
    <w:p w14:paraId="5CF5B3FF" w14:textId="77777777" w:rsidR="00226BC2" w:rsidRDefault="00226BC2">
      <w:pPr>
        <w:rPr>
          <w:rFonts w:hint="eastAsia"/>
        </w:rPr>
      </w:pPr>
    </w:p>
    <w:p w14:paraId="04ED9D84" w14:textId="77777777" w:rsidR="00226BC2" w:rsidRDefault="00226BC2">
      <w:pPr>
        <w:rPr>
          <w:rFonts w:hint="eastAsia"/>
        </w:rPr>
      </w:pPr>
      <w:r>
        <w:rPr>
          <w:rFonts w:hint="eastAsia"/>
        </w:rPr>
        <w:t>学习建议与延伸</w:t>
      </w:r>
    </w:p>
    <w:p w14:paraId="61597899" w14:textId="77777777" w:rsidR="00226BC2" w:rsidRDefault="00226BC2">
      <w:pPr>
        <w:rPr>
          <w:rFonts w:hint="eastAsia"/>
        </w:rPr>
      </w:pPr>
      <w:r>
        <w:rPr>
          <w:rFonts w:hint="eastAsia"/>
        </w:rPr>
        <w:t>掌握“伫”需结合语境体会其韵味。推荐阅读徐志摩《再别康桥》中“满载一船星辉，在星辉斑斓里放歌”的意象转换机制，理解静止中的动态诗学。若想深化认知，可尝试以“伫”为题创作微型小说，通过具象场景传递抽象思绪，如刻画一位老人在车站的漫长等待。此外，书法练习中注意调整字形重心，能使书写更具韵律感。</w:t>
      </w:r>
    </w:p>
    <w:p w14:paraId="4CBF756C" w14:textId="77777777" w:rsidR="00226BC2" w:rsidRDefault="00226BC2">
      <w:pPr>
        <w:rPr>
          <w:rFonts w:hint="eastAsia"/>
        </w:rPr>
      </w:pPr>
    </w:p>
    <w:p w14:paraId="2A668F6C" w14:textId="77777777" w:rsidR="00226BC2" w:rsidRDefault="00226BC2">
      <w:pPr>
        <w:rPr>
          <w:rFonts w:hint="eastAsia"/>
        </w:rPr>
      </w:pPr>
    </w:p>
    <w:p w14:paraId="7350E182" w14:textId="77777777" w:rsidR="00226BC2" w:rsidRDefault="00226BC2">
      <w:pPr>
        <w:rPr>
          <w:rFonts w:hint="eastAsia"/>
        </w:rPr>
      </w:pPr>
      <w:r>
        <w:rPr>
          <w:rFonts w:hint="eastAsia"/>
        </w:rPr>
        <w:t>总结：汉字中的时空密码</w:t>
      </w:r>
    </w:p>
    <w:p w14:paraId="10F15094" w14:textId="77777777" w:rsidR="00226BC2" w:rsidRDefault="00226BC2">
      <w:pPr>
        <w:rPr>
          <w:rFonts w:hint="eastAsia"/>
        </w:rPr>
      </w:pPr>
      <w:r>
        <w:rPr>
          <w:rFonts w:hint="eastAsia"/>
        </w:rPr>
        <w:t>“伫”作为汉语言的微观标本，承载着空间维度的“静”与时间维度的“长”。无论是古典诗词的咏史情怀，还是现代散文的个体沉思，这个字始终指向人类共通的生存体验——在流动的世界里寻找锚点。理解“伫”的深层意涵，或许能帮助我们更敏锐地捕捉汉字背后的文化基因，以及语言塑造世界的诗意力量。</w:t>
      </w:r>
    </w:p>
    <w:p w14:paraId="4A8CFF3D" w14:textId="77777777" w:rsidR="00226BC2" w:rsidRDefault="00226BC2">
      <w:pPr>
        <w:rPr>
          <w:rFonts w:hint="eastAsia"/>
        </w:rPr>
      </w:pPr>
    </w:p>
    <w:p w14:paraId="1614816D" w14:textId="77777777" w:rsidR="00226BC2" w:rsidRDefault="00226BC2">
      <w:pPr>
        <w:rPr>
          <w:rFonts w:hint="eastAsia"/>
        </w:rPr>
      </w:pPr>
    </w:p>
    <w:p w14:paraId="7F86F332" w14:textId="77777777" w:rsidR="00226BC2" w:rsidRDefault="00226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6936C" w14:textId="2BB5FBBB" w:rsidR="00837194" w:rsidRDefault="00837194"/>
    <w:sectPr w:rsidR="0083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94"/>
    <w:rsid w:val="00226BC2"/>
    <w:rsid w:val="00277131"/>
    <w:rsid w:val="0083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611E1-FF3D-4710-AD1C-77FB0133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