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451C2" w14:textId="77777777" w:rsidR="00AB0C1B" w:rsidRDefault="00AB0C1B">
      <w:pPr>
        <w:rPr>
          <w:rFonts w:hint="eastAsia"/>
        </w:rPr>
      </w:pPr>
      <w:r>
        <w:rPr>
          <w:rFonts w:hint="eastAsia"/>
        </w:rPr>
        <w:t>二年级下册传统节日词语加拼音</w:t>
      </w:r>
    </w:p>
    <w:p w14:paraId="62253493" w14:textId="77777777" w:rsidR="00AB0C1B" w:rsidRDefault="00AB0C1B">
      <w:pPr>
        <w:rPr>
          <w:rFonts w:hint="eastAsia"/>
        </w:rPr>
      </w:pPr>
      <w:r>
        <w:rPr>
          <w:rFonts w:hint="eastAsia"/>
        </w:rPr>
        <w:t>在中国的传统文化中，传统节日是不可或缺的重要组成部分。它们不仅承载着丰富的历史与文化意义，也是传承中华民族精神和价值观的重要方式。对于正在成长中的孩子们来说，了解和学习这些传统节日的相关知识，能够帮助他们更好地认识自己的文化根源，增强民族自豪感。接下来，让我们一起来探索一些二年级下册涉及的传统节日相关词语及其拼音。</w:t>
      </w:r>
    </w:p>
    <w:p w14:paraId="7B33F9FB" w14:textId="77777777" w:rsidR="00AB0C1B" w:rsidRDefault="00AB0C1B">
      <w:pPr>
        <w:rPr>
          <w:rFonts w:hint="eastAsia"/>
        </w:rPr>
      </w:pPr>
    </w:p>
    <w:p w14:paraId="5E45962E" w14:textId="77777777" w:rsidR="00AB0C1B" w:rsidRDefault="00AB0C1B">
      <w:pPr>
        <w:rPr>
          <w:rFonts w:hint="eastAsia"/>
        </w:rPr>
      </w:pPr>
    </w:p>
    <w:p w14:paraId="308C003F" w14:textId="77777777" w:rsidR="00AB0C1B" w:rsidRDefault="00AB0C1B">
      <w:pPr>
        <w:rPr>
          <w:rFonts w:hint="eastAsia"/>
        </w:rPr>
      </w:pPr>
      <w:r>
        <w:rPr>
          <w:rFonts w:hint="eastAsia"/>
        </w:rPr>
        <w:t>春节（Chūn Jié）：一年之始</w:t>
      </w:r>
    </w:p>
    <w:p w14:paraId="74B8DB43" w14:textId="77777777" w:rsidR="00AB0C1B" w:rsidRDefault="00AB0C1B">
      <w:pPr>
        <w:rPr>
          <w:rFonts w:hint="eastAsia"/>
        </w:rPr>
      </w:pPr>
      <w:r>
        <w:rPr>
          <w:rFonts w:hint="eastAsia"/>
        </w:rPr>
        <w:t>春节是中国最重要的传统节日之一，标志着农历新年的开始。在春节期间，家家户户都会进行大扫除，贴春联，挂红灯笼，以及吃团圆饭等活动。小朋友们可以学到“新年快乐（Xīn Nián Kuài Lè）”、“恭喜发财（Gōng Xǐ Fā Cái）”等祝福语，这些都是春节期间最常用的问候语。</w:t>
      </w:r>
    </w:p>
    <w:p w14:paraId="5E0966B2" w14:textId="77777777" w:rsidR="00AB0C1B" w:rsidRDefault="00AB0C1B">
      <w:pPr>
        <w:rPr>
          <w:rFonts w:hint="eastAsia"/>
        </w:rPr>
      </w:pPr>
    </w:p>
    <w:p w14:paraId="3795D8F3" w14:textId="77777777" w:rsidR="00AB0C1B" w:rsidRDefault="00AB0C1B">
      <w:pPr>
        <w:rPr>
          <w:rFonts w:hint="eastAsia"/>
        </w:rPr>
      </w:pPr>
    </w:p>
    <w:p w14:paraId="359B85B2" w14:textId="77777777" w:rsidR="00AB0C1B" w:rsidRDefault="00AB0C1B">
      <w:pPr>
        <w:rPr>
          <w:rFonts w:hint="eastAsia"/>
        </w:rPr>
      </w:pPr>
      <w:r>
        <w:rPr>
          <w:rFonts w:hint="eastAsia"/>
        </w:rPr>
        <w:t>元宵节（Yuán Xiāo Jié）：灯会与汤圆</w:t>
      </w:r>
    </w:p>
    <w:p w14:paraId="7A86B7B4" w14:textId="77777777" w:rsidR="00AB0C1B" w:rsidRDefault="00AB0C1B">
      <w:pPr>
        <w:rPr>
          <w:rFonts w:hint="eastAsia"/>
        </w:rPr>
      </w:pPr>
      <w:r>
        <w:rPr>
          <w:rFonts w:hint="eastAsia"/>
        </w:rPr>
        <w:t>元宵节，又称灯节，是春节庆祝活动的延续，通常在农历正月十五日举行。这一天，人们会走出家门，参加盛大的灯会活动，并品尝象征团圆的汤圆。孩子们可以通过参与制作花灯来增加对这一节日的理解。相关的词汇有“花灯（Huā Dēng）”、“猜灯谜（Cāi Dēng Mí）”，让孩子们在娱乐中学到新的知识。</w:t>
      </w:r>
    </w:p>
    <w:p w14:paraId="187D089C" w14:textId="77777777" w:rsidR="00AB0C1B" w:rsidRDefault="00AB0C1B">
      <w:pPr>
        <w:rPr>
          <w:rFonts w:hint="eastAsia"/>
        </w:rPr>
      </w:pPr>
    </w:p>
    <w:p w14:paraId="524A7A36" w14:textId="77777777" w:rsidR="00AB0C1B" w:rsidRDefault="00AB0C1B">
      <w:pPr>
        <w:rPr>
          <w:rFonts w:hint="eastAsia"/>
        </w:rPr>
      </w:pPr>
    </w:p>
    <w:p w14:paraId="2B7ED784" w14:textId="77777777" w:rsidR="00AB0C1B" w:rsidRDefault="00AB0C1B">
      <w:pPr>
        <w:rPr>
          <w:rFonts w:hint="eastAsia"/>
        </w:rPr>
      </w:pPr>
      <w:r>
        <w:rPr>
          <w:rFonts w:hint="eastAsia"/>
        </w:rPr>
        <w:t>清明节（Qīng Míng Jié）：缅怀先人</w:t>
      </w:r>
    </w:p>
    <w:p w14:paraId="7DF09AF2" w14:textId="77777777" w:rsidR="00AB0C1B" w:rsidRDefault="00AB0C1B">
      <w:pPr>
        <w:rPr>
          <w:rFonts w:hint="eastAsia"/>
        </w:rPr>
      </w:pPr>
      <w:r>
        <w:rPr>
          <w:rFonts w:hint="eastAsia"/>
        </w:rPr>
        <w:t>清明节是一个重要的祭祖节日，在每年公历4月4日至6日之间。这个时节，人们会去墓地清扫祖先的坟墓，献上鲜花和食物，以表达对逝去亲人的思念之情。在这个节日里，学生们可以学习到“扫墓（Sǎo Mù）”、“踏青（Tà Qīng）”等词汇，了解到尊重和纪念的重要性。</w:t>
      </w:r>
    </w:p>
    <w:p w14:paraId="366A860E" w14:textId="77777777" w:rsidR="00AB0C1B" w:rsidRDefault="00AB0C1B">
      <w:pPr>
        <w:rPr>
          <w:rFonts w:hint="eastAsia"/>
        </w:rPr>
      </w:pPr>
    </w:p>
    <w:p w14:paraId="00FE8B8F" w14:textId="77777777" w:rsidR="00AB0C1B" w:rsidRDefault="00AB0C1B">
      <w:pPr>
        <w:rPr>
          <w:rFonts w:hint="eastAsia"/>
        </w:rPr>
      </w:pPr>
    </w:p>
    <w:p w14:paraId="6E06483F" w14:textId="77777777" w:rsidR="00AB0C1B" w:rsidRDefault="00AB0C1B">
      <w:pPr>
        <w:rPr>
          <w:rFonts w:hint="eastAsia"/>
        </w:rPr>
      </w:pPr>
      <w:r>
        <w:rPr>
          <w:rFonts w:hint="eastAsia"/>
        </w:rPr>
        <w:t>端午节（Duān Wǔ Jié）：龙舟竞渡与粽子</w:t>
      </w:r>
    </w:p>
    <w:p w14:paraId="4060C4BD" w14:textId="77777777" w:rsidR="00AB0C1B" w:rsidRDefault="00AB0C1B">
      <w:pPr>
        <w:rPr>
          <w:rFonts w:hint="eastAsia"/>
        </w:rPr>
      </w:pPr>
      <w:r>
        <w:rPr>
          <w:rFonts w:hint="eastAsia"/>
        </w:rPr>
        <w:t>端午节在农历五月初五庆祝，主要为了纪念古代爱国诗人屈原。这一天，人们会赛龙舟、吃粽子、挂菖蒲和艾叶等。端午节的教学内容可以包括“龙舟（Lóng Zhōu）”、“粽子（Zòng Zi）”等词汇，通过这些活动，孩子们不仅能学习到关于端午节的知识，还能体验团队合作的精神。</w:t>
      </w:r>
    </w:p>
    <w:p w14:paraId="4BEC2D74" w14:textId="77777777" w:rsidR="00AB0C1B" w:rsidRDefault="00AB0C1B">
      <w:pPr>
        <w:rPr>
          <w:rFonts w:hint="eastAsia"/>
        </w:rPr>
      </w:pPr>
    </w:p>
    <w:p w14:paraId="7F530A72" w14:textId="77777777" w:rsidR="00AB0C1B" w:rsidRDefault="00AB0C1B">
      <w:pPr>
        <w:rPr>
          <w:rFonts w:hint="eastAsia"/>
        </w:rPr>
      </w:pPr>
    </w:p>
    <w:p w14:paraId="28CD99D5" w14:textId="77777777" w:rsidR="00AB0C1B" w:rsidRDefault="00AB0C1B">
      <w:pPr>
        <w:rPr>
          <w:rFonts w:hint="eastAsia"/>
        </w:rPr>
      </w:pPr>
      <w:r>
        <w:rPr>
          <w:rFonts w:hint="eastAsia"/>
        </w:rPr>
        <w:t>中秋节（Zhōng Qiū Jié）：赏月与月饼</w:t>
      </w:r>
    </w:p>
    <w:p w14:paraId="1A240614" w14:textId="77777777" w:rsidR="00AB0C1B" w:rsidRDefault="00AB0C1B">
      <w:pPr>
        <w:rPr>
          <w:rFonts w:hint="eastAsia"/>
        </w:rPr>
      </w:pPr>
      <w:r>
        <w:rPr>
          <w:rFonts w:hint="eastAsia"/>
        </w:rPr>
        <w:t>中秋节在农历八月十五日庆祝，是一年中最美丽的夜晚之一。家人团聚一堂，共同欣赏明月，分享月饼。这个节日可以让孩子们接触到“嫦娥奔月（Cháng é Bēn Yuè）”的传说故事，“赏月（Shǎng Yuè）”、“月饼（Yuè Bǐng）”等词汇也会丰富他们的语言世界。</w:t>
      </w:r>
    </w:p>
    <w:p w14:paraId="5F2D519B" w14:textId="77777777" w:rsidR="00AB0C1B" w:rsidRDefault="00AB0C1B">
      <w:pPr>
        <w:rPr>
          <w:rFonts w:hint="eastAsia"/>
        </w:rPr>
      </w:pPr>
    </w:p>
    <w:p w14:paraId="7161D6A5" w14:textId="77777777" w:rsidR="00AB0C1B" w:rsidRDefault="00AB0C1B">
      <w:pPr>
        <w:rPr>
          <w:rFonts w:hint="eastAsia"/>
        </w:rPr>
      </w:pPr>
    </w:p>
    <w:p w14:paraId="7B2F40D3" w14:textId="77777777" w:rsidR="00AB0C1B" w:rsidRDefault="00AB0C1B">
      <w:pPr>
        <w:rPr>
          <w:rFonts w:hint="eastAsia"/>
        </w:rPr>
      </w:pPr>
      <w:r>
        <w:rPr>
          <w:rFonts w:hint="eastAsia"/>
        </w:rPr>
        <w:t>重阳节（Chóng Yáng Jié）：登高望远</w:t>
      </w:r>
    </w:p>
    <w:p w14:paraId="3AA1E0E6" w14:textId="77777777" w:rsidR="00AB0C1B" w:rsidRDefault="00AB0C1B">
      <w:pPr>
        <w:rPr>
          <w:rFonts w:hint="eastAsia"/>
        </w:rPr>
      </w:pPr>
      <w:r>
        <w:rPr>
          <w:rFonts w:hint="eastAsia"/>
        </w:rPr>
        <w:t>重阳节在农历九月初九庆祝，又称为“敬老节”。这一天，人们会登高望远，插茱萸，饮菊花酒，以此祈求健康长寿。通过介绍“登高（Dēng Gāo）”、“茱萸（Zhū Yú）”等词语，孩子们可以学习到尊老爱幼的美好品德。</w:t>
      </w:r>
    </w:p>
    <w:p w14:paraId="2C2A489B" w14:textId="77777777" w:rsidR="00AB0C1B" w:rsidRDefault="00AB0C1B">
      <w:pPr>
        <w:rPr>
          <w:rFonts w:hint="eastAsia"/>
        </w:rPr>
      </w:pPr>
    </w:p>
    <w:p w14:paraId="6E8BCEF5" w14:textId="77777777" w:rsidR="00AB0C1B" w:rsidRDefault="00AB0C1B">
      <w:pPr>
        <w:rPr>
          <w:rFonts w:hint="eastAsia"/>
        </w:rPr>
      </w:pPr>
      <w:r>
        <w:rPr>
          <w:rFonts w:hint="eastAsia"/>
        </w:rPr>
        <w:t>本文是由懂得生活网（dongdeshenghuo.com）为大家创作</w:t>
      </w:r>
    </w:p>
    <w:p w14:paraId="3F2DB603" w14:textId="6D303C72" w:rsidR="00435456" w:rsidRDefault="00435456"/>
    <w:sectPr w:rsidR="00435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56"/>
    <w:rsid w:val="00277131"/>
    <w:rsid w:val="00435456"/>
    <w:rsid w:val="00AB0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D21684-15FA-448C-93A4-791E8EDC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456"/>
    <w:rPr>
      <w:rFonts w:cstheme="majorBidi"/>
      <w:color w:val="2F5496" w:themeColor="accent1" w:themeShade="BF"/>
      <w:sz w:val="28"/>
      <w:szCs w:val="28"/>
    </w:rPr>
  </w:style>
  <w:style w:type="character" w:customStyle="1" w:styleId="50">
    <w:name w:val="标题 5 字符"/>
    <w:basedOn w:val="a0"/>
    <w:link w:val="5"/>
    <w:uiPriority w:val="9"/>
    <w:semiHidden/>
    <w:rsid w:val="00435456"/>
    <w:rPr>
      <w:rFonts w:cstheme="majorBidi"/>
      <w:color w:val="2F5496" w:themeColor="accent1" w:themeShade="BF"/>
      <w:sz w:val="24"/>
    </w:rPr>
  </w:style>
  <w:style w:type="character" w:customStyle="1" w:styleId="60">
    <w:name w:val="标题 6 字符"/>
    <w:basedOn w:val="a0"/>
    <w:link w:val="6"/>
    <w:uiPriority w:val="9"/>
    <w:semiHidden/>
    <w:rsid w:val="00435456"/>
    <w:rPr>
      <w:rFonts w:cstheme="majorBidi"/>
      <w:b/>
      <w:bCs/>
      <w:color w:val="2F5496" w:themeColor="accent1" w:themeShade="BF"/>
    </w:rPr>
  </w:style>
  <w:style w:type="character" w:customStyle="1" w:styleId="70">
    <w:name w:val="标题 7 字符"/>
    <w:basedOn w:val="a0"/>
    <w:link w:val="7"/>
    <w:uiPriority w:val="9"/>
    <w:semiHidden/>
    <w:rsid w:val="00435456"/>
    <w:rPr>
      <w:rFonts w:cstheme="majorBidi"/>
      <w:b/>
      <w:bCs/>
      <w:color w:val="595959" w:themeColor="text1" w:themeTint="A6"/>
    </w:rPr>
  </w:style>
  <w:style w:type="character" w:customStyle="1" w:styleId="80">
    <w:name w:val="标题 8 字符"/>
    <w:basedOn w:val="a0"/>
    <w:link w:val="8"/>
    <w:uiPriority w:val="9"/>
    <w:semiHidden/>
    <w:rsid w:val="00435456"/>
    <w:rPr>
      <w:rFonts w:cstheme="majorBidi"/>
      <w:color w:val="595959" w:themeColor="text1" w:themeTint="A6"/>
    </w:rPr>
  </w:style>
  <w:style w:type="character" w:customStyle="1" w:styleId="90">
    <w:name w:val="标题 9 字符"/>
    <w:basedOn w:val="a0"/>
    <w:link w:val="9"/>
    <w:uiPriority w:val="9"/>
    <w:semiHidden/>
    <w:rsid w:val="00435456"/>
    <w:rPr>
      <w:rFonts w:eastAsiaTheme="majorEastAsia" w:cstheme="majorBidi"/>
      <w:color w:val="595959" w:themeColor="text1" w:themeTint="A6"/>
    </w:rPr>
  </w:style>
  <w:style w:type="paragraph" w:styleId="a3">
    <w:name w:val="Title"/>
    <w:basedOn w:val="a"/>
    <w:next w:val="a"/>
    <w:link w:val="a4"/>
    <w:uiPriority w:val="10"/>
    <w:qFormat/>
    <w:rsid w:val="00435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456"/>
    <w:pPr>
      <w:spacing w:before="160"/>
      <w:jc w:val="center"/>
    </w:pPr>
    <w:rPr>
      <w:i/>
      <w:iCs/>
      <w:color w:val="404040" w:themeColor="text1" w:themeTint="BF"/>
    </w:rPr>
  </w:style>
  <w:style w:type="character" w:customStyle="1" w:styleId="a8">
    <w:name w:val="引用 字符"/>
    <w:basedOn w:val="a0"/>
    <w:link w:val="a7"/>
    <w:uiPriority w:val="29"/>
    <w:rsid w:val="00435456"/>
    <w:rPr>
      <w:i/>
      <w:iCs/>
      <w:color w:val="404040" w:themeColor="text1" w:themeTint="BF"/>
    </w:rPr>
  </w:style>
  <w:style w:type="paragraph" w:styleId="a9">
    <w:name w:val="List Paragraph"/>
    <w:basedOn w:val="a"/>
    <w:uiPriority w:val="34"/>
    <w:qFormat/>
    <w:rsid w:val="00435456"/>
    <w:pPr>
      <w:ind w:left="720"/>
      <w:contextualSpacing/>
    </w:pPr>
  </w:style>
  <w:style w:type="character" w:styleId="aa">
    <w:name w:val="Intense Emphasis"/>
    <w:basedOn w:val="a0"/>
    <w:uiPriority w:val="21"/>
    <w:qFormat/>
    <w:rsid w:val="00435456"/>
    <w:rPr>
      <w:i/>
      <w:iCs/>
      <w:color w:val="2F5496" w:themeColor="accent1" w:themeShade="BF"/>
    </w:rPr>
  </w:style>
  <w:style w:type="paragraph" w:styleId="ab">
    <w:name w:val="Intense Quote"/>
    <w:basedOn w:val="a"/>
    <w:next w:val="a"/>
    <w:link w:val="ac"/>
    <w:uiPriority w:val="30"/>
    <w:qFormat/>
    <w:rsid w:val="00435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456"/>
    <w:rPr>
      <w:i/>
      <w:iCs/>
      <w:color w:val="2F5496" w:themeColor="accent1" w:themeShade="BF"/>
    </w:rPr>
  </w:style>
  <w:style w:type="character" w:styleId="ad">
    <w:name w:val="Intense Reference"/>
    <w:basedOn w:val="a0"/>
    <w:uiPriority w:val="32"/>
    <w:qFormat/>
    <w:rsid w:val="00435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