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08AA" w14:textId="77777777" w:rsidR="00DA2232" w:rsidRDefault="00DA2232">
      <w:pPr>
        <w:rPr>
          <w:rFonts w:hint="eastAsia"/>
        </w:rPr>
      </w:pPr>
      <w:r>
        <w:rPr>
          <w:rFonts w:hint="eastAsia"/>
        </w:rPr>
        <w:t>争讼的拼音和意思</w:t>
      </w:r>
    </w:p>
    <w:p w14:paraId="09631FA9" w14:textId="77777777" w:rsidR="00DA2232" w:rsidRDefault="00DA2232">
      <w:pPr>
        <w:rPr>
          <w:rFonts w:hint="eastAsia"/>
        </w:rPr>
      </w:pPr>
      <w:r>
        <w:rPr>
          <w:rFonts w:hint="eastAsia"/>
        </w:rPr>
        <w:t>争讼，“zhēng sòng”，这是一个在汉语中用来描述人们因权利、财产或义务等问题发生争议，并通过法律途径解决的过程。这个词语不仅反映了社会生活中不可避免的矛盾与冲突，也体现了法律制度在处理这些矛盾中的重要角色。</w:t>
      </w:r>
    </w:p>
    <w:p w14:paraId="4ABB4022" w14:textId="77777777" w:rsidR="00DA2232" w:rsidRDefault="00DA2232">
      <w:pPr>
        <w:rPr>
          <w:rFonts w:hint="eastAsia"/>
        </w:rPr>
      </w:pPr>
    </w:p>
    <w:p w14:paraId="440FA764" w14:textId="77777777" w:rsidR="00DA2232" w:rsidRDefault="00DA2232">
      <w:pPr>
        <w:rPr>
          <w:rFonts w:hint="eastAsia"/>
        </w:rPr>
      </w:pPr>
    </w:p>
    <w:p w14:paraId="2AD73F55" w14:textId="77777777" w:rsidR="00DA2232" w:rsidRDefault="00DA2232">
      <w:pPr>
        <w:rPr>
          <w:rFonts w:hint="eastAsia"/>
        </w:rPr>
      </w:pPr>
      <w:r>
        <w:rPr>
          <w:rFonts w:hint="eastAsia"/>
        </w:rPr>
        <w:t>历史背景中的争讼</w:t>
      </w:r>
    </w:p>
    <w:p w14:paraId="2471273F" w14:textId="77777777" w:rsidR="00DA2232" w:rsidRDefault="00DA2232">
      <w:pPr>
        <w:rPr>
          <w:rFonts w:hint="eastAsia"/>
        </w:rPr>
      </w:pPr>
      <w:r>
        <w:rPr>
          <w:rFonts w:hint="eastAsia"/>
        </w:rPr>
        <w:t>从古至今，争讼一直是社会生活的一部分。在中国古代，由于家族和社会结构的特殊性，许多纠纷首先在家族内部或地方社区内尝试解决。只有当这些问题无法在较小范围内得到解决时，才会升级到官方层面进行争讼。这一传统反映了一个重视和谐的社会文化，同时也显示出早期法律体系如何试图平衡个人利益与社会秩序。</w:t>
      </w:r>
    </w:p>
    <w:p w14:paraId="7E42705F" w14:textId="77777777" w:rsidR="00DA2232" w:rsidRDefault="00DA2232">
      <w:pPr>
        <w:rPr>
          <w:rFonts w:hint="eastAsia"/>
        </w:rPr>
      </w:pPr>
    </w:p>
    <w:p w14:paraId="3DE8D8FD" w14:textId="77777777" w:rsidR="00DA2232" w:rsidRDefault="00DA2232">
      <w:pPr>
        <w:rPr>
          <w:rFonts w:hint="eastAsia"/>
        </w:rPr>
      </w:pPr>
    </w:p>
    <w:p w14:paraId="30F5A500" w14:textId="77777777" w:rsidR="00DA2232" w:rsidRDefault="00DA2232">
      <w:pPr>
        <w:rPr>
          <w:rFonts w:hint="eastAsia"/>
        </w:rPr>
      </w:pPr>
      <w:r>
        <w:rPr>
          <w:rFonts w:hint="eastAsia"/>
        </w:rPr>
        <w:t>现代视角下的争讼</w:t>
      </w:r>
    </w:p>
    <w:p w14:paraId="3CA0D895" w14:textId="77777777" w:rsidR="00DA2232" w:rsidRDefault="00DA2232">
      <w:pPr>
        <w:rPr>
          <w:rFonts w:hint="eastAsia"/>
        </w:rPr>
      </w:pPr>
      <w:r>
        <w:rPr>
          <w:rFonts w:hint="eastAsia"/>
        </w:rPr>
        <w:t>现代社会中，随着法律制度的发展和完善，争讼已经成为一种规范化的解决争议的方式。无论是在民事、刑事还是行政领域，当事人可以通过法律程序来维护自己的合法权益。这种机制的存在不仅为个人提供了公平竞争的平台，也为社会秩序的稳定贡献了力量。然而，过度依赖诉讼解决争议也可能导致资源浪费和社会关系紧张，因此，提倡调解等非诉讼解决方式也成为现代社会的一个趋势。</w:t>
      </w:r>
    </w:p>
    <w:p w14:paraId="2F3E25BA" w14:textId="77777777" w:rsidR="00DA2232" w:rsidRDefault="00DA2232">
      <w:pPr>
        <w:rPr>
          <w:rFonts w:hint="eastAsia"/>
        </w:rPr>
      </w:pPr>
    </w:p>
    <w:p w14:paraId="16DECDD0" w14:textId="77777777" w:rsidR="00DA2232" w:rsidRDefault="00DA2232">
      <w:pPr>
        <w:rPr>
          <w:rFonts w:hint="eastAsia"/>
        </w:rPr>
      </w:pPr>
    </w:p>
    <w:p w14:paraId="669918AD" w14:textId="77777777" w:rsidR="00DA2232" w:rsidRDefault="00DA2232">
      <w:pPr>
        <w:rPr>
          <w:rFonts w:hint="eastAsia"/>
        </w:rPr>
      </w:pPr>
      <w:r>
        <w:rPr>
          <w:rFonts w:hint="eastAsia"/>
        </w:rPr>
        <w:t>争讼的文化意义</w:t>
      </w:r>
    </w:p>
    <w:p w14:paraId="05BB5B64" w14:textId="77777777" w:rsidR="00DA2232" w:rsidRDefault="00DA2232">
      <w:pPr>
        <w:rPr>
          <w:rFonts w:hint="eastAsia"/>
        </w:rPr>
      </w:pPr>
      <w:r>
        <w:rPr>
          <w:rFonts w:hint="eastAsia"/>
        </w:rPr>
        <w:t>争讼不仅仅是法律问题，它还蕴含着深刻的文化意义。不同的文化背景下，人们对争讼的态度和处理方式有着显著差异。例如，在一些强调集体主义的文化中，避免公开争执被视为美德；而在强调个人权利的文化环境中，通过法律手段争取公正则被看作是正当且必要的行为。理解这些文化差异有助于更好地解决跨国界的法律纠纷。</w:t>
      </w:r>
    </w:p>
    <w:p w14:paraId="45CBAA09" w14:textId="77777777" w:rsidR="00DA2232" w:rsidRDefault="00DA2232">
      <w:pPr>
        <w:rPr>
          <w:rFonts w:hint="eastAsia"/>
        </w:rPr>
      </w:pPr>
    </w:p>
    <w:p w14:paraId="0B6C76E1" w14:textId="77777777" w:rsidR="00DA2232" w:rsidRDefault="00DA2232">
      <w:pPr>
        <w:rPr>
          <w:rFonts w:hint="eastAsia"/>
        </w:rPr>
      </w:pPr>
    </w:p>
    <w:p w14:paraId="7653BB0B" w14:textId="77777777" w:rsidR="00DA2232" w:rsidRDefault="00DA2232">
      <w:pPr>
        <w:rPr>
          <w:rFonts w:hint="eastAsia"/>
        </w:rPr>
      </w:pPr>
      <w:r>
        <w:rPr>
          <w:rFonts w:hint="eastAsia"/>
        </w:rPr>
        <w:t>最后的总结</w:t>
      </w:r>
    </w:p>
    <w:p w14:paraId="3737A888" w14:textId="77777777" w:rsidR="00DA2232" w:rsidRDefault="00DA2232">
      <w:pPr>
        <w:rPr>
          <w:rFonts w:hint="eastAsia"/>
        </w:rPr>
      </w:pPr>
      <w:r>
        <w:rPr>
          <w:rFonts w:hint="eastAsia"/>
        </w:rPr>
        <w:t>争讼作为一种社会现象，其背后涉及到法律、文化以及社会价值观等多个层面的问题。了解争讼的含义及其历史演变，不仅能帮助我们更好地理解法律的作用，也能促进不同文化间的相互理解和尊重。在全球化日益加深的今天，学习和掌握关于争讼的知识显得尤为重要，这有助于我们在面对各种挑战时做出更加明智的选择。</w:t>
      </w:r>
    </w:p>
    <w:p w14:paraId="2FB3CD67" w14:textId="77777777" w:rsidR="00DA2232" w:rsidRDefault="00DA2232">
      <w:pPr>
        <w:rPr>
          <w:rFonts w:hint="eastAsia"/>
        </w:rPr>
      </w:pPr>
    </w:p>
    <w:p w14:paraId="4C1736E4" w14:textId="77777777" w:rsidR="00DA2232" w:rsidRDefault="00DA2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553C0" w14:textId="1FDBBE10" w:rsidR="00CF7263" w:rsidRDefault="00CF7263"/>
    <w:sectPr w:rsidR="00CF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3"/>
    <w:rsid w:val="00277131"/>
    <w:rsid w:val="00CF7263"/>
    <w:rsid w:val="00D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1336-304D-4F0D-8218-FAF370D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