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7859" w14:textId="77777777" w:rsidR="00862362" w:rsidRDefault="00862362">
      <w:pPr>
        <w:rPr>
          <w:rFonts w:hint="eastAsia"/>
        </w:rPr>
      </w:pPr>
    </w:p>
    <w:p w14:paraId="7CA9E836" w14:textId="77777777" w:rsidR="00862362" w:rsidRDefault="00862362">
      <w:pPr>
        <w:rPr>
          <w:rFonts w:hint="eastAsia"/>
        </w:rPr>
      </w:pPr>
      <w:r>
        <w:rPr>
          <w:rFonts w:hint="eastAsia"/>
        </w:rPr>
        <w:t>zhǔ dòng qǐng yīng de pīn yīn</w:t>
      </w:r>
    </w:p>
    <w:p w14:paraId="7DC66368" w14:textId="77777777" w:rsidR="00862362" w:rsidRDefault="00862362">
      <w:pPr>
        <w:rPr>
          <w:rFonts w:hint="eastAsia"/>
        </w:rPr>
      </w:pPr>
      <w:r>
        <w:rPr>
          <w:rFonts w:hint="eastAsia"/>
        </w:rPr>
        <w:t>“主动请缨”这一短语的拼音是“zhǔ dòng qǐng yīng”，它来源于中国古典文学及历史典故，常用于形容个人主动要求承担重任或迎接挑战的情境。其背后蕴含着深刻的文化内涵与精神价值，尤其在当代社会，这一精神仍被广泛推崇。</w:t>
      </w:r>
    </w:p>
    <w:p w14:paraId="493F7DD7" w14:textId="77777777" w:rsidR="00862362" w:rsidRDefault="00862362">
      <w:pPr>
        <w:rPr>
          <w:rFonts w:hint="eastAsia"/>
        </w:rPr>
      </w:pPr>
    </w:p>
    <w:p w14:paraId="50F8FEEC" w14:textId="77777777" w:rsidR="00862362" w:rsidRDefault="00862362">
      <w:pPr>
        <w:rPr>
          <w:rFonts w:hint="eastAsia"/>
        </w:rPr>
      </w:pPr>
    </w:p>
    <w:p w14:paraId="0BA2AFEA" w14:textId="77777777" w:rsidR="00862362" w:rsidRDefault="00862362">
      <w:pPr>
        <w:rPr>
          <w:rFonts w:hint="eastAsia"/>
        </w:rPr>
      </w:pPr>
      <w:r>
        <w:rPr>
          <w:rFonts w:hint="eastAsia"/>
        </w:rPr>
        <w:t>成语溯源与历史背景</w:t>
      </w:r>
    </w:p>
    <w:p w14:paraId="5B055E44" w14:textId="77777777" w:rsidR="00862362" w:rsidRDefault="00862362">
      <w:pPr>
        <w:rPr>
          <w:rFonts w:hint="eastAsia"/>
        </w:rPr>
      </w:pPr>
      <w:r>
        <w:rPr>
          <w:rFonts w:hint="eastAsia"/>
        </w:rPr>
        <w:t>“主动请缨”字面释义为“主动请求授予使命”，其中“缨”本指系在脖子上的帽带，古代常用来象征任务或使命。据史料记载，这一表达最早可追溯至汉代。《史记·南越列传》中记载，南越国叛乱时，汉武帝欲派遣大军镇压，终军主动请命，以一介文官的身份请缨出征，并留下“请缨”典故。后世由此衍生出“主动请缨”这一成语，用以形容不畏艰险、勇于担当的行为。</w:t>
      </w:r>
    </w:p>
    <w:p w14:paraId="705F1639" w14:textId="77777777" w:rsidR="00862362" w:rsidRDefault="00862362">
      <w:pPr>
        <w:rPr>
          <w:rFonts w:hint="eastAsia"/>
        </w:rPr>
      </w:pPr>
    </w:p>
    <w:p w14:paraId="79460857" w14:textId="77777777" w:rsidR="00862362" w:rsidRDefault="00862362">
      <w:pPr>
        <w:rPr>
          <w:rFonts w:hint="eastAsia"/>
        </w:rPr>
      </w:pPr>
    </w:p>
    <w:p w14:paraId="350C41AC" w14:textId="77777777" w:rsidR="00862362" w:rsidRDefault="00862362">
      <w:pPr>
        <w:rPr>
          <w:rFonts w:hint="eastAsia"/>
        </w:rPr>
      </w:pPr>
      <w:r>
        <w:rPr>
          <w:rFonts w:hint="eastAsia"/>
        </w:rPr>
        <w:t>文化内涵与精神价值</w:t>
      </w:r>
    </w:p>
    <w:p w14:paraId="666C0017" w14:textId="77777777" w:rsidR="00862362" w:rsidRDefault="00862362">
      <w:pPr>
        <w:rPr>
          <w:rFonts w:hint="eastAsia"/>
        </w:rPr>
      </w:pPr>
      <w:r>
        <w:rPr>
          <w:rFonts w:hint="eastAsia"/>
        </w:rPr>
        <w:t>从文化角度看，“主动请缨”体现了中华文化中“天下兴亡，匹夫有责”的家国情怀。它强调个人对集体责任的主动承担，与儒家“修身齐家治国平天下”的思想一脉相承。在文学作品中，这一主题频繁出现，如《三国演义》中赵云长坂坡单骑救主，或近代林则徐虎门销烟，无不展现主动请缨者的无畏精神。这种精神不仅是个人品格的体现，更成为推动社会进步的重要力量。</w:t>
      </w:r>
    </w:p>
    <w:p w14:paraId="027E470E" w14:textId="77777777" w:rsidR="00862362" w:rsidRDefault="00862362">
      <w:pPr>
        <w:rPr>
          <w:rFonts w:hint="eastAsia"/>
        </w:rPr>
      </w:pPr>
    </w:p>
    <w:p w14:paraId="4A6F6015" w14:textId="77777777" w:rsidR="00862362" w:rsidRDefault="00862362">
      <w:pPr>
        <w:rPr>
          <w:rFonts w:hint="eastAsia"/>
        </w:rPr>
      </w:pPr>
    </w:p>
    <w:p w14:paraId="3F99DB47" w14:textId="77777777" w:rsidR="00862362" w:rsidRDefault="00862362">
      <w:pPr>
        <w:rPr>
          <w:rFonts w:hint="eastAsia"/>
        </w:rPr>
      </w:pPr>
      <w:r>
        <w:rPr>
          <w:rFonts w:hint="eastAsia"/>
        </w:rPr>
        <w:t>现实应用场景解析</w:t>
      </w:r>
    </w:p>
    <w:p w14:paraId="5A025CAB" w14:textId="77777777" w:rsidR="00862362" w:rsidRDefault="00862362">
      <w:pPr>
        <w:rPr>
          <w:rFonts w:hint="eastAsia"/>
        </w:rPr>
      </w:pPr>
      <w:r>
        <w:rPr>
          <w:rFonts w:hint="eastAsia"/>
        </w:rPr>
        <w:t>在现代职场与公共事务中，“主动请缨”的案例屡见不鲜。例如，2020年新冠疫情期间，医护人员主动请战奔赴前线；企业面临重大项目时，核心骨干自愿牵头攻关。这些事例表明，主动请缨不仅是勇气表现，更需具备专业能力与全局意识。值得注意的是，真正的“请缨”需基于对自身能力的清晰认知和对目标的精准判断，而非盲目冲动的行为。</w:t>
      </w:r>
    </w:p>
    <w:p w14:paraId="40404DFD" w14:textId="77777777" w:rsidR="00862362" w:rsidRDefault="00862362">
      <w:pPr>
        <w:rPr>
          <w:rFonts w:hint="eastAsia"/>
        </w:rPr>
      </w:pPr>
    </w:p>
    <w:p w14:paraId="664627E0" w14:textId="77777777" w:rsidR="00862362" w:rsidRDefault="00862362">
      <w:pPr>
        <w:rPr>
          <w:rFonts w:hint="eastAsia"/>
        </w:rPr>
      </w:pPr>
    </w:p>
    <w:p w14:paraId="1054866A" w14:textId="77777777" w:rsidR="00862362" w:rsidRDefault="00862362">
      <w:pPr>
        <w:rPr>
          <w:rFonts w:hint="eastAsia"/>
        </w:rPr>
      </w:pPr>
      <w:r>
        <w:rPr>
          <w:rFonts w:hint="eastAsia"/>
        </w:rPr>
        <w:t>心理学维度分析</w:t>
      </w:r>
    </w:p>
    <w:p w14:paraId="51822F43" w14:textId="77777777" w:rsidR="00862362" w:rsidRDefault="00862362">
      <w:pPr>
        <w:rPr>
          <w:rFonts w:hint="eastAsia"/>
        </w:rPr>
      </w:pPr>
      <w:r>
        <w:rPr>
          <w:rFonts w:hint="eastAsia"/>
        </w:rPr>
        <w:t>从心理学角度而言，主动请缨的行为动机可分为内在驱动与外在激励两种模式。内在驱动通常源于个人价值观与使命感，如对事业的执着追求；外在激励则可能来自团队认同或社会认可。心理学研究表明，主动承担责任的个体往往具有更高的心理韧性（resilience），并在压力情境中表现出更强的适应能力。这一机制揭示了主动请缨背后的心理动力源。</w:t>
      </w:r>
    </w:p>
    <w:p w14:paraId="085F6C45" w14:textId="77777777" w:rsidR="00862362" w:rsidRDefault="00862362">
      <w:pPr>
        <w:rPr>
          <w:rFonts w:hint="eastAsia"/>
        </w:rPr>
      </w:pPr>
    </w:p>
    <w:p w14:paraId="788CE9B0" w14:textId="77777777" w:rsidR="00862362" w:rsidRDefault="00862362">
      <w:pPr>
        <w:rPr>
          <w:rFonts w:hint="eastAsia"/>
        </w:rPr>
      </w:pPr>
    </w:p>
    <w:p w14:paraId="57EE94E3" w14:textId="77777777" w:rsidR="00862362" w:rsidRDefault="00862362">
      <w:pPr>
        <w:rPr>
          <w:rFonts w:hint="eastAsia"/>
        </w:rPr>
      </w:pPr>
      <w:r>
        <w:rPr>
          <w:rFonts w:hint="eastAsia"/>
        </w:rPr>
        <w:t>教育领域的启示意义</w:t>
      </w:r>
    </w:p>
    <w:p w14:paraId="0CE256E5" w14:textId="77777777" w:rsidR="00862362" w:rsidRDefault="00862362">
      <w:pPr>
        <w:rPr>
          <w:rFonts w:hint="eastAsia"/>
        </w:rPr>
      </w:pPr>
      <w:r>
        <w:rPr>
          <w:rFonts w:hint="eastAsia"/>
        </w:rPr>
        <w:t>教育实践中，“主动请缨”精神可通过实践活动培养。学校应设计团队项目、辩论赛等场景，鼓励学生自主承担组长、主辩等角色。例如某校科技创新大赛中，学生主动组建跨年级团队解决新能源问题，最终获省级奖项。此类实践不仅提升学生专业技能，更培养其责任意识与领导力，为未来社会输送具备担当精神的人才。</w:t>
      </w:r>
    </w:p>
    <w:p w14:paraId="57F22130" w14:textId="77777777" w:rsidR="00862362" w:rsidRDefault="00862362">
      <w:pPr>
        <w:rPr>
          <w:rFonts w:hint="eastAsia"/>
        </w:rPr>
      </w:pPr>
    </w:p>
    <w:p w14:paraId="5A82D191" w14:textId="77777777" w:rsidR="00862362" w:rsidRDefault="00862362">
      <w:pPr>
        <w:rPr>
          <w:rFonts w:hint="eastAsia"/>
        </w:rPr>
      </w:pPr>
    </w:p>
    <w:p w14:paraId="2D4C6F62" w14:textId="77777777" w:rsidR="00862362" w:rsidRDefault="00862362">
      <w:pPr>
        <w:rPr>
          <w:rFonts w:hint="eastAsia"/>
        </w:rPr>
      </w:pPr>
      <w:r>
        <w:rPr>
          <w:rFonts w:hint="eastAsia"/>
        </w:rPr>
        <w:t>跨文化对比研究</w:t>
      </w:r>
    </w:p>
    <w:p w14:paraId="41974421" w14:textId="77777777" w:rsidR="00862362" w:rsidRDefault="00862362">
      <w:pPr>
        <w:rPr>
          <w:rFonts w:hint="eastAsia"/>
        </w:rPr>
      </w:pPr>
      <w:r>
        <w:rPr>
          <w:rFonts w:hint="eastAsia"/>
        </w:rPr>
        <w:t>对比不同文化体系，西方文化中的“主动请缨”多强调个人英雄主义，如《独立宣言》签署者的决心；而东方文化更注重集体价值与谦逊美德，如日本武士“义理”精神中的献身意识。两种文化虽表现形式各异，但均肯定主动承担责任的重要性，这为全球化背景下的合作提供了共通价值基础。</w:t>
      </w:r>
    </w:p>
    <w:p w14:paraId="7B36F6C8" w14:textId="77777777" w:rsidR="00862362" w:rsidRDefault="00862362">
      <w:pPr>
        <w:rPr>
          <w:rFonts w:hint="eastAsia"/>
        </w:rPr>
      </w:pPr>
    </w:p>
    <w:p w14:paraId="3747DD1F" w14:textId="77777777" w:rsidR="00862362" w:rsidRDefault="00862362">
      <w:pPr>
        <w:rPr>
          <w:rFonts w:hint="eastAsia"/>
        </w:rPr>
      </w:pPr>
    </w:p>
    <w:p w14:paraId="5DC22E52" w14:textId="77777777" w:rsidR="00862362" w:rsidRDefault="00862362">
      <w:pPr>
        <w:rPr>
          <w:rFonts w:hint="eastAsia"/>
        </w:rPr>
      </w:pPr>
      <w:r>
        <w:rPr>
          <w:rFonts w:hint="eastAsia"/>
        </w:rPr>
        <w:t>未来发展的延伸思考</w:t>
      </w:r>
    </w:p>
    <w:p w14:paraId="5A811051" w14:textId="77777777" w:rsidR="00862362" w:rsidRDefault="00862362">
      <w:pPr>
        <w:rPr>
          <w:rFonts w:hint="eastAsia"/>
        </w:rPr>
      </w:pPr>
      <w:r>
        <w:rPr>
          <w:rFonts w:hint="eastAsia"/>
        </w:rPr>
        <w:t>数字化时代的“主动请缨”呈现出新形态：网络志愿者自发组织救援行动、开发者社区免费贡献开源项目等。这些新型实践突破了传统物理空间限制，展现了技术赋能下责任担当的多样化可能。未来社会或将更需要具备数字公民意识与专业技术能力的主动担当者，共同应对气候变化、人工智能伦理等全球性挑战。</w:t>
      </w:r>
    </w:p>
    <w:p w14:paraId="701B042B" w14:textId="77777777" w:rsidR="00862362" w:rsidRDefault="00862362">
      <w:pPr>
        <w:rPr>
          <w:rFonts w:hint="eastAsia"/>
        </w:rPr>
      </w:pPr>
    </w:p>
    <w:p w14:paraId="431C1037" w14:textId="77777777" w:rsidR="00862362" w:rsidRDefault="00862362">
      <w:pPr>
        <w:rPr>
          <w:rFonts w:hint="eastAsia"/>
        </w:rPr>
      </w:pPr>
    </w:p>
    <w:p w14:paraId="6C6B9135" w14:textId="77777777" w:rsidR="00862362" w:rsidRDefault="00862362">
      <w:pPr>
        <w:rPr>
          <w:rFonts w:hint="eastAsia"/>
        </w:rPr>
      </w:pPr>
      <w:r>
        <w:rPr>
          <w:rFonts w:hint="eastAsia"/>
        </w:rPr>
        <w:t>结语</w:t>
      </w:r>
    </w:p>
    <w:p w14:paraId="4646E8BB" w14:textId="77777777" w:rsidR="00862362" w:rsidRDefault="00862362">
      <w:pPr>
        <w:rPr>
          <w:rFonts w:hint="eastAsia"/>
        </w:rPr>
      </w:pPr>
      <w:r>
        <w:rPr>
          <w:rFonts w:hint="eastAsia"/>
        </w:rPr>
        <w:t>“主动请缨”作为跨越时空的精神符号，始终焕发着历久弥新的生命力。它既是个体实现自我价值的途径，也是社会进步的重要推动力量。通过对这一概念的深入剖析，我们不仅能理解其历史渊源，更能从中汲取精神养分，为当代人的行为选择提供价值参照，助力构建更具主动性与责任感的未来社会。</w:t>
      </w:r>
    </w:p>
    <w:p w14:paraId="2B00125C" w14:textId="77777777" w:rsidR="00862362" w:rsidRDefault="00862362">
      <w:pPr>
        <w:rPr>
          <w:rFonts w:hint="eastAsia"/>
        </w:rPr>
      </w:pPr>
    </w:p>
    <w:p w14:paraId="237F9558" w14:textId="77777777" w:rsidR="00862362" w:rsidRDefault="00862362">
      <w:pPr>
        <w:rPr>
          <w:rFonts w:hint="eastAsia"/>
        </w:rPr>
      </w:pPr>
    </w:p>
    <w:p w14:paraId="0B3E2338" w14:textId="77777777" w:rsidR="00862362" w:rsidRDefault="00862362">
      <w:pPr>
        <w:rPr>
          <w:rFonts w:hint="eastAsia"/>
        </w:rPr>
      </w:pPr>
      <w:r>
        <w:rPr>
          <w:rFonts w:hint="eastAsia"/>
        </w:rPr>
        <w:t>本文是由懂得生活网（dongdeshenghuo.com）为大家创作</w:t>
      </w:r>
    </w:p>
    <w:p w14:paraId="2FFD8FE9" w14:textId="709124D0" w:rsidR="008A5934" w:rsidRDefault="008A5934"/>
    <w:sectPr w:rsidR="008A5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34"/>
    <w:rsid w:val="00277131"/>
    <w:rsid w:val="00862362"/>
    <w:rsid w:val="008A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9DC4C-DA46-47DC-9780-2DF376EF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934"/>
    <w:rPr>
      <w:rFonts w:cstheme="majorBidi"/>
      <w:color w:val="2F5496" w:themeColor="accent1" w:themeShade="BF"/>
      <w:sz w:val="28"/>
      <w:szCs w:val="28"/>
    </w:rPr>
  </w:style>
  <w:style w:type="character" w:customStyle="1" w:styleId="50">
    <w:name w:val="标题 5 字符"/>
    <w:basedOn w:val="a0"/>
    <w:link w:val="5"/>
    <w:uiPriority w:val="9"/>
    <w:semiHidden/>
    <w:rsid w:val="008A5934"/>
    <w:rPr>
      <w:rFonts w:cstheme="majorBidi"/>
      <w:color w:val="2F5496" w:themeColor="accent1" w:themeShade="BF"/>
      <w:sz w:val="24"/>
    </w:rPr>
  </w:style>
  <w:style w:type="character" w:customStyle="1" w:styleId="60">
    <w:name w:val="标题 6 字符"/>
    <w:basedOn w:val="a0"/>
    <w:link w:val="6"/>
    <w:uiPriority w:val="9"/>
    <w:semiHidden/>
    <w:rsid w:val="008A5934"/>
    <w:rPr>
      <w:rFonts w:cstheme="majorBidi"/>
      <w:b/>
      <w:bCs/>
      <w:color w:val="2F5496" w:themeColor="accent1" w:themeShade="BF"/>
    </w:rPr>
  </w:style>
  <w:style w:type="character" w:customStyle="1" w:styleId="70">
    <w:name w:val="标题 7 字符"/>
    <w:basedOn w:val="a0"/>
    <w:link w:val="7"/>
    <w:uiPriority w:val="9"/>
    <w:semiHidden/>
    <w:rsid w:val="008A5934"/>
    <w:rPr>
      <w:rFonts w:cstheme="majorBidi"/>
      <w:b/>
      <w:bCs/>
      <w:color w:val="595959" w:themeColor="text1" w:themeTint="A6"/>
    </w:rPr>
  </w:style>
  <w:style w:type="character" w:customStyle="1" w:styleId="80">
    <w:name w:val="标题 8 字符"/>
    <w:basedOn w:val="a0"/>
    <w:link w:val="8"/>
    <w:uiPriority w:val="9"/>
    <w:semiHidden/>
    <w:rsid w:val="008A5934"/>
    <w:rPr>
      <w:rFonts w:cstheme="majorBidi"/>
      <w:color w:val="595959" w:themeColor="text1" w:themeTint="A6"/>
    </w:rPr>
  </w:style>
  <w:style w:type="character" w:customStyle="1" w:styleId="90">
    <w:name w:val="标题 9 字符"/>
    <w:basedOn w:val="a0"/>
    <w:link w:val="9"/>
    <w:uiPriority w:val="9"/>
    <w:semiHidden/>
    <w:rsid w:val="008A5934"/>
    <w:rPr>
      <w:rFonts w:eastAsiaTheme="majorEastAsia" w:cstheme="majorBidi"/>
      <w:color w:val="595959" w:themeColor="text1" w:themeTint="A6"/>
    </w:rPr>
  </w:style>
  <w:style w:type="paragraph" w:styleId="a3">
    <w:name w:val="Title"/>
    <w:basedOn w:val="a"/>
    <w:next w:val="a"/>
    <w:link w:val="a4"/>
    <w:uiPriority w:val="10"/>
    <w:qFormat/>
    <w:rsid w:val="008A5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934"/>
    <w:pPr>
      <w:spacing w:before="160"/>
      <w:jc w:val="center"/>
    </w:pPr>
    <w:rPr>
      <w:i/>
      <w:iCs/>
      <w:color w:val="404040" w:themeColor="text1" w:themeTint="BF"/>
    </w:rPr>
  </w:style>
  <w:style w:type="character" w:customStyle="1" w:styleId="a8">
    <w:name w:val="引用 字符"/>
    <w:basedOn w:val="a0"/>
    <w:link w:val="a7"/>
    <w:uiPriority w:val="29"/>
    <w:rsid w:val="008A5934"/>
    <w:rPr>
      <w:i/>
      <w:iCs/>
      <w:color w:val="404040" w:themeColor="text1" w:themeTint="BF"/>
    </w:rPr>
  </w:style>
  <w:style w:type="paragraph" w:styleId="a9">
    <w:name w:val="List Paragraph"/>
    <w:basedOn w:val="a"/>
    <w:uiPriority w:val="34"/>
    <w:qFormat/>
    <w:rsid w:val="008A5934"/>
    <w:pPr>
      <w:ind w:left="720"/>
      <w:contextualSpacing/>
    </w:pPr>
  </w:style>
  <w:style w:type="character" w:styleId="aa">
    <w:name w:val="Intense Emphasis"/>
    <w:basedOn w:val="a0"/>
    <w:uiPriority w:val="21"/>
    <w:qFormat/>
    <w:rsid w:val="008A5934"/>
    <w:rPr>
      <w:i/>
      <w:iCs/>
      <w:color w:val="2F5496" w:themeColor="accent1" w:themeShade="BF"/>
    </w:rPr>
  </w:style>
  <w:style w:type="paragraph" w:styleId="ab">
    <w:name w:val="Intense Quote"/>
    <w:basedOn w:val="a"/>
    <w:next w:val="a"/>
    <w:link w:val="ac"/>
    <w:uiPriority w:val="30"/>
    <w:qFormat/>
    <w:rsid w:val="008A5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934"/>
    <w:rPr>
      <w:i/>
      <w:iCs/>
      <w:color w:val="2F5496" w:themeColor="accent1" w:themeShade="BF"/>
    </w:rPr>
  </w:style>
  <w:style w:type="character" w:styleId="ad">
    <w:name w:val="Intense Reference"/>
    <w:basedOn w:val="a0"/>
    <w:uiPriority w:val="32"/>
    <w:qFormat/>
    <w:rsid w:val="008A5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