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697F2" w14:textId="77777777" w:rsidR="00003A23" w:rsidRDefault="00003A23">
      <w:pPr>
        <w:rPr>
          <w:rFonts w:hint="eastAsia"/>
        </w:rPr>
      </w:pPr>
      <w:r>
        <w:rPr>
          <w:rFonts w:hint="eastAsia"/>
        </w:rPr>
        <w:t>中的拼音多音字组词</w:t>
      </w:r>
    </w:p>
    <w:p w14:paraId="31A042B9" w14:textId="77777777" w:rsidR="00003A23" w:rsidRDefault="00003A23">
      <w:pPr>
        <w:rPr>
          <w:rFonts w:hint="eastAsia"/>
        </w:rPr>
      </w:pPr>
      <w:r>
        <w:rPr>
          <w:rFonts w:hint="eastAsia"/>
        </w:rPr>
        <w:t>汉语作为一门古老而又充满活力的语言，其中的多音字现象尤其引人入胜。多音字是指在汉字中具有两个或更多读音的字符，这些不同的读音通常伴随着不同的含义和用法。这种现象不仅丰富了汉语的表现力，也为学习者带来了挑战。了解并掌握多音字的不同发音及其组词方式，对于提高汉语水平至关重要。</w:t>
      </w:r>
    </w:p>
    <w:p w14:paraId="7FFBA744" w14:textId="77777777" w:rsidR="00003A23" w:rsidRDefault="00003A23">
      <w:pPr>
        <w:rPr>
          <w:rFonts w:hint="eastAsia"/>
        </w:rPr>
      </w:pPr>
    </w:p>
    <w:p w14:paraId="43F36126" w14:textId="77777777" w:rsidR="00003A23" w:rsidRDefault="00003A23">
      <w:pPr>
        <w:rPr>
          <w:rFonts w:hint="eastAsia"/>
        </w:rPr>
      </w:pPr>
    </w:p>
    <w:p w14:paraId="18ED76FA" w14:textId="77777777" w:rsidR="00003A23" w:rsidRDefault="00003A23">
      <w:pPr>
        <w:rPr>
          <w:rFonts w:hint="eastAsia"/>
        </w:rPr>
      </w:pPr>
      <w:r>
        <w:rPr>
          <w:rFonts w:hint="eastAsia"/>
        </w:rPr>
        <w:t>一、什么是多音字？</w:t>
      </w:r>
    </w:p>
    <w:p w14:paraId="54FEA0CF" w14:textId="77777777" w:rsidR="00003A23" w:rsidRDefault="00003A23">
      <w:pPr>
        <w:rPr>
          <w:rFonts w:hint="eastAsia"/>
        </w:rPr>
      </w:pPr>
      <w:r>
        <w:rPr>
          <w:rFonts w:hint="eastAsia"/>
        </w:rPr>
        <w:t>多音字是汉语词汇体系中一个独特的存在，它指的是那些在同一书写形式下拥有多个不同读音的汉字。每个读音往往对应着特定的语境和意义，这使得多音字在实际使用中既有趣又复杂。例如，“行”字就有xíng（行走）和háng（银行）两种读音。正确理解和使用多音字不仅能提升语言表达的准确性，还能增强对汉语文化的理解。</w:t>
      </w:r>
    </w:p>
    <w:p w14:paraId="189C2C58" w14:textId="77777777" w:rsidR="00003A23" w:rsidRDefault="00003A23">
      <w:pPr>
        <w:rPr>
          <w:rFonts w:hint="eastAsia"/>
        </w:rPr>
      </w:pPr>
    </w:p>
    <w:p w14:paraId="42E3D573" w14:textId="77777777" w:rsidR="00003A23" w:rsidRDefault="00003A23">
      <w:pPr>
        <w:rPr>
          <w:rFonts w:hint="eastAsia"/>
        </w:rPr>
      </w:pPr>
    </w:p>
    <w:p w14:paraId="11DD2B5B" w14:textId="77777777" w:rsidR="00003A23" w:rsidRDefault="00003A23">
      <w:pPr>
        <w:rPr>
          <w:rFonts w:hint="eastAsia"/>
        </w:rPr>
      </w:pPr>
      <w:r>
        <w:rPr>
          <w:rFonts w:hint="eastAsia"/>
        </w:rPr>
        <w:t>二、常见的多音字示例</w:t>
      </w:r>
    </w:p>
    <w:p w14:paraId="426BE877" w14:textId="77777777" w:rsidR="00003A23" w:rsidRDefault="00003A23">
      <w:pPr>
        <w:rPr>
          <w:rFonts w:hint="eastAsia"/>
        </w:rPr>
      </w:pPr>
      <w:r>
        <w:rPr>
          <w:rFonts w:hint="eastAsia"/>
        </w:rPr>
        <w:t>让我们来看一些常见的多音字及其组词。“长”，这个字有两种主要读音：cháng（长度）和zhǎng（成长）。另一个例子是“乐”，它可以读作lè（快乐），也可以读作yuè（音乐）。通过这些实例可以看出，多音字的正确识别和使用需要结合上下文环境来判断。“好”也是一个典型的多音字，既可以表示喜好（hào），也可以表示好的品质（hǎo）。</w:t>
      </w:r>
    </w:p>
    <w:p w14:paraId="6C867B54" w14:textId="77777777" w:rsidR="00003A23" w:rsidRDefault="00003A23">
      <w:pPr>
        <w:rPr>
          <w:rFonts w:hint="eastAsia"/>
        </w:rPr>
      </w:pPr>
    </w:p>
    <w:p w14:paraId="01C4851D" w14:textId="77777777" w:rsidR="00003A23" w:rsidRDefault="00003A23">
      <w:pPr>
        <w:rPr>
          <w:rFonts w:hint="eastAsia"/>
        </w:rPr>
      </w:pPr>
    </w:p>
    <w:p w14:paraId="2CE009A1" w14:textId="77777777" w:rsidR="00003A23" w:rsidRDefault="00003A23">
      <w:pPr>
        <w:rPr>
          <w:rFonts w:hint="eastAsia"/>
        </w:rPr>
      </w:pPr>
      <w:r>
        <w:rPr>
          <w:rFonts w:hint="eastAsia"/>
        </w:rPr>
        <w:t>三、如何更好地学习多音字？</w:t>
      </w:r>
    </w:p>
    <w:p w14:paraId="3A61C548" w14:textId="77777777" w:rsidR="00003A23" w:rsidRDefault="00003A23">
      <w:pPr>
        <w:rPr>
          <w:rFonts w:hint="eastAsia"/>
        </w:rPr>
      </w:pPr>
      <w:r>
        <w:rPr>
          <w:rFonts w:hint="eastAsia"/>
        </w:rPr>
        <w:t>面对众多的多音字，学习者可能会感到困惑。积累是关键。通过阅读各类文章和书籍，增加对不同场景下多音字使用的直观感受。利用现代技术手段如在线词典、语音助手等工具，帮助区分和记忆多音字的不同发音及含义。积极参与语言实践，比如与母语者交流或参加汉语角活动，都是提高对多音字敏感度的有效途径。</w:t>
      </w:r>
    </w:p>
    <w:p w14:paraId="7213B021" w14:textId="77777777" w:rsidR="00003A23" w:rsidRDefault="00003A23">
      <w:pPr>
        <w:rPr>
          <w:rFonts w:hint="eastAsia"/>
        </w:rPr>
      </w:pPr>
    </w:p>
    <w:p w14:paraId="0371B46B" w14:textId="77777777" w:rsidR="00003A23" w:rsidRDefault="00003A23">
      <w:pPr>
        <w:rPr>
          <w:rFonts w:hint="eastAsia"/>
        </w:rPr>
      </w:pPr>
    </w:p>
    <w:p w14:paraId="2AF8C3DE" w14:textId="77777777" w:rsidR="00003A23" w:rsidRDefault="00003A23">
      <w:pPr>
        <w:rPr>
          <w:rFonts w:hint="eastAsia"/>
        </w:rPr>
      </w:pPr>
      <w:r>
        <w:rPr>
          <w:rFonts w:hint="eastAsia"/>
        </w:rPr>
        <w:t>四、最后的总结</w:t>
      </w:r>
    </w:p>
    <w:p w14:paraId="3EC0722B" w14:textId="77777777" w:rsidR="00003A23" w:rsidRDefault="00003A23">
      <w:pPr>
        <w:rPr>
          <w:rFonts w:hint="eastAsia"/>
        </w:rPr>
      </w:pPr>
      <w:r>
        <w:rPr>
          <w:rFonts w:hint="eastAsia"/>
        </w:rPr>
        <w:t>汉语中的多音字是一个既具挑战性又极具魅力的研究领域。虽然它们增加了学习的难度，但也正是这些多音字赋予了汉语更多的色彩和生命力。通过不断地学习和实践，我们不仅能更好地掌握这一语言特点，还能够更深入地领略到汉语文化的博大精深。希望每位汉语学习者都能在这个过程中找到乐趣，并不断提升自己的语言能力。</w:t>
      </w:r>
    </w:p>
    <w:p w14:paraId="325E85E1" w14:textId="77777777" w:rsidR="00003A23" w:rsidRDefault="00003A23">
      <w:pPr>
        <w:rPr>
          <w:rFonts w:hint="eastAsia"/>
        </w:rPr>
      </w:pPr>
    </w:p>
    <w:p w14:paraId="74FDCDCC" w14:textId="77777777" w:rsidR="00003A23" w:rsidRDefault="00003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94824" w14:textId="6F42E951" w:rsidR="00C24A01" w:rsidRDefault="00C24A01"/>
    <w:sectPr w:rsidR="00C24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01"/>
    <w:rsid w:val="00003A23"/>
    <w:rsid w:val="00277131"/>
    <w:rsid w:val="00C2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28B72-EE24-4E6E-BB67-67744E5B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