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575E" w14:textId="77777777" w:rsidR="007635E0" w:rsidRDefault="007635E0">
      <w:pPr>
        <w:rPr>
          <w:rFonts w:hint="eastAsia"/>
        </w:rPr>
      </w:pPr>
      <w:r>
        <w:rPr>
          <w:rFonts w:hint="eastAsia"/>
        </w:rPr>
        <w:t>中文转拼音字母</w:t>
      </w:r>
    </w:p>
    <w:p w14:paraId="3B2A3163" w14:textId="77777777" w:rsidR="007635E0" w:rsidRDefault="007635E0">
      <w:pPr>
        <w:rPr>
          <w:rFonts w:hint="eastAsia"/>
        </w:rPr>
      </w:pPr>
      <w:r>
        <w:rPr>
          <w:rFonts w:hint="eastAsia"/>
        </w:rPr>
        <w:t>中文转拼音字母是将汉字转化为对应的汉语拼音的过程。汉语拼音是一种使用拉丁字母拼写汉语普通话的系统，它作为辅助汉字读音、学习普通话的有效工具，在中国大陆广泛应用于教育、出版、对外汉语教学等领域。通过将汉字转换为拼音，不仅能够帮助人们更准确地发音，而且对于初学者而言，也是学习汉字的一个重要步骤。</w:t>
      </w:r>
    </w:p>
    <w:p w14:paraId="37319726" w14:textId="77777777" w:rsidR="007635E0" w:rsidRDefault="007635E0">
      <w:pPr>
        <w:rPr>
          <w:rFonts w:hint="eastAsia"/>
        </w:rPr>
      </w:pPr>
    </w:p>
    <w:p w14:paraId="4D9B11DA" w14:textId="77777777" w:rsidR="007635E0" w:rsidRDefault="007635E0">
      <w:pPr>
        <w:rPr>
          <w:rFonts w:hint="eastAsia"/>
        </w:rPr>
      </w:pPr>
    </w:p>
    <w:p w14:paraId="58C1F0FD" w14:textId="77777777" w:rsidR="007635E0" w:rsidRDefault="007635E0">
      <w:pPr>
        <w:rPr>
          <w:rFonts w:hint="eastAsia"/>
        </w:rPr>
      </w:pPr>
      <w:r>
        <w:rPr>
          <w:rFonts w:hint="eastAsia"/>
        </w:rPr>
        <w:t>拼音的发展历史</w:t>
      </w:r>
    </w:p>
    <w:p w14:paraId="185927A1" w14:textId="77777777" w:rsidR="007635E0" w:rsidRDefault="007635E0">
      <w:pPr>
        <w:rPr>
          <w:rFonts w:hint="eastAsia"/>
        </w:rPr>
      </w:pPr>
      <w:r>
        <w:rPr>
          <w:rFonts w:hint="eastAsia"/>
        </w:rPr>
        <w:t>汉语拼音方案于1958年2月11日由中华人民共和国第一届全国人民代表大会第五次会议批准，作为中国的国家标准，并在之后得到了联合国的认可。在此之前，中国曾有过多种注音符号或系统来辅助汉字的学习，如注音符号等。但汉语拼音以其科学性、实用性，最终成为官方认可的标准注音系统。随着技术的进步，现在我们可以通过各种软件和在线工具轻松实现中文到拼音的转换。</w:t>
      </w:r>
    </w:p>
    <w:p w14:paraId="798C45EE" w14:textId="77777777" w:rsidR="007635E0" w:rsidRDefault="007635E0">
      <w:pPr>
        <w:rPr>
          <w:rFonts w:hint="eastAsia"/>
        </w:rPr>
      </w:pPr>
    </w:p>
    <w:p w14:paraId="2F093029" w14:textId="77777777" w:rsidR="007635E0" w:rsidRDefault="007635E0">
      <w:pPr>
        <w:rPr>
          <w:rFonts w:hint="eastAsia"/>
        </w:rPr>
      </w:pPr>
    </w:p>
    <w:p w14:paraId="46FA3008" w14:textId="77777777" w:rsidR="007635E0" w:rsidRDefault="007635E0">
      <w:pPr>
        <w:rPr>
          <w:rFonts w:hint="eastAsia"/>
        </w:rPr>
      </w:pPr>
      <w:r>
        <w:rPr>
          <w:rFonts w:hint="eastAsia"/>
        </w:rPr>
        <w:t>中文转拼音的应用场景</w:t>
      </w:r>
    </w:p>
    <w:p w14:paraId="46A34946" w14:textId="77777777" w:rsidR="007635E0" w:rsidRDefault="007635E0">
      <w:pPr>
        <w:rPr>
          <w:rFonts w:hint="eastAsia"/>
        </w:rPr>
      </w:pPr>
      <w:r>
        <w:rPr>
          <w:rFonts w:hint="eastAsia"/>
        </w:rPr>
        <w:t>中文转拼音的应用场景非常广泛。在教育领域，它是学生学习汉字发音的基础；在信息技术领域，拼音输入法已经成为中国人日常打字的主要方式之一；在国际交流中，汉语拼音也扮演着重要的角色，帮助非母语使用者更好地理解和学习汉语。随着语音识别技术的发展，汉语拼音也被用于语音合成、语音识别等多个方面，极大地促进了信息的数字化处理。</w:t>
      </w:r>
    </w:p>
    <w:p w14:paraId="6102D25A" w14:textId="77777777" w:rsidR="007635E0" w:rsidRDefault="007635E0">
      <w:pPr>
        <w:rPr>
          <w:rFonts w:hint="eastAsia"/>
        </w:rPr>
      </w:pPr>
    </w:p>
    <w:p w14:paraId="4E18BDFA" w14:textId="77777777" w:rsidR="007635E0" w:rsidRDefault="007635E0">
      <w:pPr>
        <w:rPr>
          <w:rFonts w:hint="eastAsia"/>
        </w:rPr>
      </w:pPr>
    </w:p>
    <w:p w14:paraId="0ED1FC95" w14:textId="77777777" w:rsidR="007635E0" w:rsidRDefault="007635E0">
      <w:pPr>
        <w:rPr>
          <w:rFonts w:hint="eastAsia"/>
        </w:rPr>
      </w:pPr>
      <w:r>
        <w:rPr>
          <w:rFonts w:hint="eastAsia"/>
        </w:rPr>
        <w:t>如何进行中文转拼音</w:t>
      </w:r>
    </w:p>
    <w:p w14:paraId="5AAC9221" w14:textId="77777777" w:rsidR="007635E0" w:rsidRDefault="007635E0">
      <w:pPr>
        <w:rPr>
          <w:rFonts w:hint="eastAsia"/>
        </w:rPr>
      </w:pPr>
      <w:r>
        <w:rPr>
          <w:rFonts w:hint="eastAsia"/>
        </w:rPr>
        <w:t>现代技术提供了多种方法来进行中文转拼音。一方面，可以利用计算机上的特定软件或在线服务，只需输入相应的汉字，即可快速获得其拼音形式。另一方面，许多编程语言也提供了相关的库和函数，开发者可以根据自己的需要集成中文转拼音的功能。例如，Python中的第三方库`pypinyin`就可以方便地实现这一过程。这些工具和技术的发展，使得中文转拼音变得更加简便快捷。</w:t>
      </w:r>
    </w:p>
    <w:p w14:paraId="2018C922" w14:textId="77777777" w:rsidR="007635E0" w:rsidRDefault="007635E0">
      <w:pPr>
        <w:rPr>
          <w:rFonts w:hint="eastAsia"/>
        </w:rPr>
      </w:pPr>
    </w:p>
    <w:p w14:paraId="0D71D1BD" w14:textId="77777777" w:rsidR="007635E0" w:rsidRDefault="007635E0">
      <w:pPr>
        <w:rPr>
          <w:rFonts w:hint="eastAsia"/>
        </w:rPr>
      </w:pPr>
    </w:p>
    <w:p w14:paraId="17E5B097" w14:textId="77777777" w:rsidR="007635E0" w:rsidRDefault="007635E0">
      <w:pPr>
        <w:rPr>
          <w:rFonts w:hint="eastAsia"/>
        </w:rPr>
      </w:pPr>
      <w:r>
        <w:rPr>
          <w:rFonts w:hint="eastAsia"/>
        </w:rPr>
        <w:t>未来发展趋势</w:t>
      </w:r>
    </w:p>
    <w:p w14:paraId="468145F8" w14:textId="77777777" w:rsidR="007635E0" w:rsidRDefault="007635E0">
      <w:pPr>
        <w:rPr>
          <w:rFonts w:hint="eastAsia"/>
        </w:rPr>
      </w:pPr>
      <w:r>
        <w:rPr>
          <w:rFonts w:hint="eastAsia"/>
        </w:rPr>
        <w:t>随着人工智能和自然语言处理技术的不断进步，中文转拼音技术也在不断发展和完善。未来的趋势可能包括更加精准的多音字识别、方言支持以及与语音技术更深入的结合等。这些改进将进一步提升用户体验，尤其是在跨文化交流和教育领域，发挥更大的作用。同时，随着全球化进程的加快，汉语拼音作为一种沟通工具的重要性也将日益凸显。</w:t>
      </w:r>
    </w:p>
    <w:p w14:paraId="32266500" w14:textId="77777777" w:rsidR="007635E0" w:rsidRDefault="007635E0">
      <w:pPr>
        <w:rPr>
          <w:rFonts w:hint="eastAsia"/>
        </w:rPr>
      </w:pPr>
    </w:p>
    <w:p w14:paraId="6BB880C8" w14:textId="77777777" w:rsidR="007635E0" w:rsidRDefault="00763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DADF0" w14:textId="05FD9136" w:rsidR="002D0573" w:rsidRDefault="002D0573"/>
    <w:sectPr w:rsidR="002D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73"/>
    <w:rsid w:val="00277131"/>
    <w:rsid w:val="002D0573"/>
    <w:rsid w:val="007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C8561-3071-429D-AA24-DD48B36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