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93363">
      <w:pPr>
        <w:rPr>
          <w:rFonts w:hint="eastAsia"/>
          <w:lang w:eastAsia="zh-CN"/>
        </w:rPr>
      </w:pPr>
      <w:bookmarkStart w:id="0" w:name="_GoBack"/>
      <w:bookmarkEnd w:id="0"/>
      <w:r>
        <w:rPr>
          <w:rFonts w:hint="eastAsia"/>
          <w:lang w:eastAsia="zh-CN"/>
        </w:rPr>
        <w:t>一年级拼音生字注音表简介</w:t>
      </w:r>
    </w:p>
    <w:p w14:paraId="2EFEE130">
      <w:pPr>
        <w:rPr>
          <w:rFonts w:hint="eastAsia"/>
          <w:lang w:eastAsia="zh-CN"/>
        </w:rPr>
      </w:pPr>
      <w:r>
        <w:rPr>
          <w:rFonts w:hint="eastAsia"/>
          <w:lang w:eastAsia="zh-CN"/>
        </w:rPr>
        <w:t>在小学教育的起始阶段，一年级拼音生字注音表扮演着至关重要的角色。它不仅是孩子们学习汉字发音的基础工具，也是他们逐步建立阅读和写作能力的重要桥梁。拼音作为汉字的发音指南，帮助孩子们准确地读出每个汉字，同时通过与生字相结合的学习方式，让孩子们在初步接触汉字时就能建立起正确的语音和字形联系。</w:t>
      </w:r>
    </w:p>
    <w:p w14:paraId="6AA2D43A">
      <w:pPr>
        <w:rPr>
          <w:rFonts w:hint="eastAsia"/>
          <w:lang w:eastAsia="zh-CN"/>
        </w:rPr>
      </w:pPr>
    </w:p>
    <w:p w14:paraId="0B86E2D6">
      <w:pPr>
        <w:rPr>
          <w:rFonts w:hint="eastAsia"/>
          <w:lang w:eastAsia="zh-CN"/>
        </w:rPr>
      </w:pPr>
    </w:p>
    <w:p w14:paraId="0D893216">
      <w:pPr>
        <w:rPr>
          <w:rFonts w:hint="eastAsia"/>
          <w:lang w:eastAsia="zh-CN"/>
        </w:rPr>
      </w:pPr>
      <w:r>
        <w:rPr>
          <w:rFonts w:hint="eastAsia"/>
          <w:lang w:eastAsia="zh-CN"/>
        </w:rPr>
        <w:t>拼音的重要性及其教学意义</w:t>
      </w:r>
    </w:p>
    <w:p w14:paraId="181E29F3">
      <w:pPr>
        <w:rPr>
          <w:rFonts w:hint="eastAsia"/>
          <w:lang w:eastAsia="zh-CN"/>
        </w:rPr>
      </w:pPr>
      <w:r>
        <w:rPr>
          <w:rFonts w:hint="eastAsia"/>
          <w:lang w:eastAsia="zh-CN"/>
        </w:rPr>
        <w:t>拼音是汉语学习的基础之一，对于初学者而言，尤其是小学生来说，拼音就像是打开汉字世界大门的一把钥匙。通过系统地学习拼音，孩子们能够快速掌握汉字的发音规则，进而促进他们的口语表达能力和听力理解能力的发展。拼音的学习还为后续的词汇积累、语法学习以及书面表达奠定了坚实的基础。</w:t>
      </w:r>
    </w:p>
    <w:p w14:paraId="53759E9F">
      <w:pPr>
        <w:rPr>
          <w:rFonts w:hint="eastAsia"/>
          <w:lang w:eastAsia="zh-CN"/>
        </w:rPr>
      </w:pPr>
    </w:p>
    <w:p w14:paraId="638F5F71">
      <w:pPr>
        <w:rPr>
          <w:rFonts w:hint="eastAsia"/>
          <w:lang w:eastAsia="zh-CN"/>
        </w:rPr>
      </w:pPr>
    </w:p>
    <w:p w14:paraId="7F14FEE2">
      <w:pPr>
        <w:rPr>
          <w:rFonts w:hint="eastAsia"/>
          <w:lang w:eastAsia="zh-CN"/>
        </w:rPr>
      </w:pPr>
      <w:r>
        <w:rPr>
          <w:rFonts w:hint="eastAsia"/>
          <w:lang w:eastAsia="zh-CN"/>
        </w:rPr>
        <w:t>一年级拼音生字注音表的内容构成</w:t>
      </w:r>
    </w:p>
    <w:p w14:paraId="300901D0">
      <w:pPr>
        <w:rPr>
          <w:rFonts w:hint="eastAsia"/>
          <w:lang w:eastAsia="zh-CN"/>
        </w:rPr>
      </w:pPr>
      <w:r>
        <w:rPr>
          <w:rFonts w:hint="eastAsia"/>
          <w:lang w:eastAsia="zh-CN"/>
        </w:rPr>
        <w:t>一年级拼音生字注音表通常包含了大量的基础汉字和它们对应的拼音。这些生字涵盖了日常生活中的常用词汇，如家庭成员称谓、动植物名称、颜色、数字等。每个生字旁边都标注了标准的汉语拼音，部分教材还会附上生动形象的图画，以增强孩子们的记忆效果。通过这种图文并茂的方式，不仅提高了孩子们的学习兴趣，也使得他们在轻松愉快的氛围中掌握了知识。</w:t>
      </w:r>
    </w:p>
    <w:p w14:paraId="4CE865F0">
      <w:pPr>
        <w:rPr>
          <w:rFonts w:hint="eastAsia"/>
          <w:lang w:eastAsia="zh-CN"/>
        </w:rPr>
      </w:pPr>
    </w:p>
    <w:p w14:paraId="0D1CA1CD">
      <w:pPr>
        <w:rPr>
          <w:rFonts w:hint="eastAsia"/>
          <w:lang w:eastAsia="zh-CN"/>
        </w:rPr>
      </w:pPr>
    </w:p>
    <w:p w14:paraId="457DADB6">
      <w:pPr>
        <w:rPr>
          <w:rFonts w:hint="eastAsia"/>
          <w:lang w:eastAsia="zh-CN"/>
        </w:rPr>
      </w:pPr>
      <w:r>
        <w:rPr>
          <w:rFonts w:hint="eastAsia"/>
          <w:lang w:eastAsia="zh-CN"/>
        </w:rPr>
        <w:t>如何有效利用拼音生字注音表进行学习</w:t>
      </w:r>
    </w:p>
    <w:p w14:paraId="5F1F8CB9">
      <w:pPr>
        <w:rPr>
          <w:rFonts w:hint="eastAsia"/>
          <w:lang w:eastAsia="zh-CN"/>
        </w:rPr>
      </w:pPr>
      <w:r>
        <w:rPr>
          <w:rFonts w:hint="eastAsia"/>
          <w:lang w:eastAsia="zh-CN"/>
        </w:rPr>
        <w:t>家长和教师可以采取多种方法来引导孩子使用拼音生字注音表进行学习。例如，可以通过游戏的方式，让孩子在游戏中学习拼音和汉字；或者定期组织一些小测验，检验孩子的学习成果。鼓励孩子大声朗读注音表上的内容，不仅可以加深对汉字的印象，还能锻炼他们的语言表达能力。最重要的是，要保持耐心和积极的态度，给予孩子足够的支持和鼓励。</w:t>
      </w:r>
    </w:p>
    <w:p w14:paraId="1FC24281">
      <w:pPr>
        <w:rPr>
          <w:rFonts w:hint="eastAsia"/>
          <w:lang w:eastAsia="zh-CN"/>
        </w:rPr>
      </w:pPr>
    </w:p>
    <w:p w14:paraId="42F6F838">
      <w:pPr>
        <w:rPr>
          <w:rFonts w:hint="eastAsia"/>
          <w:lang w:eastAsia="zh-CN"/>
        </w:rPr>
      </w:pPr>
    </w:p>
    <w:p w14:paraId="1EA54E8E">
      <w:pPr>
        <w:rPr>
          <w:rFonts w:hint="eastAsia"/>
          <w:lang w:eastAsia="zh-CN"/>
        </w:rPr>
      </w:pPr>
      <w:r>
        <w:rPr>
          <w:rFonts w:hint="eastAsia"/>
          <w:lang w:eastAsia="zh-CN"/>
        </w:rPr>
        <w:t>拼音生字注音表在现代教育中的应用与发展</w:t>
      </w:r>
    </w:p>
    <w:p w14:paraId="58B65E87">
      <w:pPr>
        <w:rPr>
          <w:rFonts w:hint="eastAsia"/>
          <w:lang w:eastAsia="zh-CN"/>
        </w:rPr>
      </w:pPr>
      <w:r>
        <w:rPr>
          <w:rFonts w:hint="eastAsia"/>
          <w:lang w:eastAsia="zh-CN"/>
        </w:rPr>
        <w:t>随着信息技术的不断发展，拼音生字注音表也在不断地更新和演变。现在，除了传统的纸质版注音表之外，还有许多在线资源和应用程序可供选择。这些数字化工具不仅提供了更加丰富多样的学习内容，还可以根据每个孩子的学习进度和特点提供个性化的学习方案。未来，随着人工智能技术的进步，拼音生字注音表有望变得更加智能化，更好地服务于儿童的早期教育。</w:t>
      </w:r>
    </w:p>
    <w:p w14:paraId="1E827391">
      <w:pPr>
        <w:rPr>
          <w:rFonts w:hint="eastAsia"/>
          <w:lang w:eastAsia="zh-CN"/>
        </w:rPr>
      </w:pPr>
    </w:p>
    <w:p w14:paraId="2FF6ADE3">
      <w:pPr>
        <w:rPr>
          <w:rFonts w:hint="eastAsia"/>
          <w:lang w:eastAsia="zh-CN"/>
        </w:rPr>
      </w:pPr>
      <w:r>
        <w:rPr>
          <w:rFonts w:hint="eastAsia"/>
          <w:lang w:eastAsia="zh-CN"/>
        </w:rPr>
        <w:t>本文是由懂得生活网（dongdeshenghuo.com）为大家创作</w:t>
      </w:r>
    </w:p>
    <w:p w14:paraId="1F24D9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B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2025-08-19T12:39:34Z</dcterms:created>
  <cp:lastModifiedBy>Administrator</cp:lastModifiedBy>
  <dcterms:modified xsi:type="dcterms:W3CDTF">2025-08-19T12:39:34Z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CCF65F46F9F64A759E890F42826FAD9C_12</vt:lpwstr>
  </property>
</Properties>
</file>