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6036D">
      <w:pPr>
        <w:rPr>
          <w:rFonts w:hint="eastAsia" w:eastAsiaTheme="minorEastAsia"/>
          <w:lang w:eastAsia="zh-CN"/>
        </w:rPr>
      </w:pPr>
      <w:bookmarkStart w:id="0" w:name="_GoBack"/>
      <w:bookmarkEnd w:id="0"/>
    </w:p>
    <w:p w14:paraId="0E58BF0A">
      <w:pPr>
        <w:rPr>
          <w:rFonts w:hint="eastAsia"/>
          <w:lang w:eastAsia="zh-CN"/>
        </w:rPr>
      </w:pPr>
      <w:r>
        <w:rPr>
          <w:rFonts w:hint="eastAsia"/>
          <w:lang w:eastAsia="zh-CN"/>
        </w:rPr>
        <w:tab/>
        <w:t>一、“一伏”拼音及含义的初步解读</w:t>
      </w:r>
    </w:p>
    <w:p w14:paraId="7A7296AB">
      <w:pPr>
        <w:rPr>
          <w:rFonts w:hint="eastAsia"/>
          <w:lang w:eastAsia="zh-CN"/>
        </w:rPr>
      </w:pPr>
    </w:p>
    <w:p w14:paraId="42139323">
      <w:pPr>
        <w:rPr>
          <w:rFonts w:hint="eastAsia"/>
          <w:lang w:eastAsia="zh-CN"/>
        </w:rPr>
      </w:pPr>
    </w:p>
    <w:p w14:paraId="3479A57F">
      <w:pPr>
        <w:rPr>
          <w:rFonts w:hint="eastAsia"/>
          <w:lang w:eastAsia="zh-CN"/>
        </w:rPr>
      </w:pPr>
      <w:r>
        <w:rPr>
          <w:rFonts w:hint="eastAsia"/>
          <w:lang w:eastAsia="zh-CN"/>
        </w:rPr>
        <w:tab/>
        <w:t>“一伏”的拼音是“yī fú”。伏，在汉语中有多种读音，而在这里读作“fú”。从节气上来说，“一伏”是三伏天的起始阶段。三伏天是一年中气温最高且又潮湿、闷热的时段。入伏的日期是由干支历的节气日期和干支纪日的日期相配合来决定的。在小暑与大暑之间开始进入伏天，其中“一伏”通常要持续10天左右。这一时期，太阳直射点虽然已经开始南移，但陆地吸收太阳辐射的热量仍然大于散发的热量，热量不断累积，气温持续升高，天气开始变得酷热难耐。</w:t>
      </w:r>
    </w:p>
    <w:p w14:paraId="7F368EDB">
      <w:pPr>
        <w:rPr>
          <w:rFonts w:hint="eastAsia"/>
          <w:lang w:eastAsia="zh-CN"/>
        </w:rPr>
      </w:pPr>
    </w:p>
    <w:p w14:paraId="413E0148">
      <w:pPr>
        <w:rPr>
          <w:rFonts w:hint="eastAsia"/>
          <w:lang w:eastAsia="zh-CN"/>
        </w:rPr>
      </w:pPr>
    </w:p>
    <w:p w14:paraId="5CD7A3FF">
      <w:pPr>
        <w:rPr>
          <w:rFonts w:hint="eastAsia"/>
          <w:lang w:eastAsia="zh-CN"/>
        </w:rPr>
      </w:pPr>
    </w:p>
    <w:p w14:paraId="7A4EE388">
      <w:pPr>
        <w:rPr>
          <w:rFonts w:hint="eastAsia"/>
          <w:lang w:eastAsia="zh-CN"/>
        </w:rPr>
      </w:pPr>
      <w:r>
        <w:rPr>
          <w:rFonts w:hint="eastAsia"/>
          <w:lang w:eastAsia="zh-CN"/>
        </w:rPr>
        <w:tab/>
        <w:t>二、一伏的天文与气象特征</w:t>
      </w:r>
    </w:p>
    <w:p w14:paraId="23801CE5">
      <w:pPr>
        <w:rPr>
          <w:rFonts w:hint="eastAsia"/>
          <w:lang w:eastAsia="zh-CN"/>
        </w:rPr>
      </w:pPr>
    </w:p>
    <w:p w14:paraId="49CEEF98">
      <w:pPr>
        <w:rPr>
          <w:rFonts w:hint="eastAsia"/>
          <w:lang w:eastAsia="zh-CN"/>
        </w:rPr>
      </w:pPr>
    </w:p>
    <w:p w14:paraId="4EF0A64B">
      <w:pPr>
        <w:rPr>
          <w:rFonts w:hint="eastAsia"/>
          <w:lang w:eastAsia="zh-CN"/>
        </w:rPr>
      </w:pPr>
      <w:r>
        <w:rPr>
          <w:rFonts w:hint="eastAsia"/>
          <w:lang w:eastAsia="zh-CN"/>
        </w:rPr>
        <w:tab/>
        <w:t>从天文角度看，一伏期间，太阳高度角虽然在逐渐变小，但依然是比较高且稳定的。白天日照时间长，阳光强烈地照射在地球表面。此时，大气环流也处于比较稳定的状态，副热带高气压往往处于控制地域的上空。副高控制下，盛行下沉气流，空气下沉增温，天气干燥少雨（部分地区可能受地形或局部小气候影响有对流性降雨）。这种气象条件使得地面热量难以散发，热量不断堆积，气温一路攀升。在很多地方，一伏期间经常会出现35℃以上的高温天气，甚至在部分地区可以达到40℃左右，相对湿度也较大，人体感觉十分闷热。</w:t>
      </w:r>
    </w:p>
    <w:p w14:paraId="6B8F2B7A">
      <w:pPr>
        <w:rPr>
          <w:rFonts w:hint="eastAsia"/>
          <w:lang w:eastAsia="zh-CN"/>
        </w:rPr>
      </w:pPr>
    </w:p>
    <w:p w14:paraId="4E4C530E">
      <w:pPr>
        <w:rPr>
          <w:rFonts w:hint="eastAsia"/>
          <w:lang w:eastAsia="zh-CN"/>
        </w:rPr>
      </w:pPr>
    </w:p>
    <w:p w14:paraId="38BCB3A2">
      <w:pPr>
        <w:rPr>
          <w:rFonts w:hint="eastAsia"/>
          <w:lang w:eastAsia="zh-CN"/>
        </w:rPr>
      </w:pPr>
    </w:p>
    <w:p w14:paraId="431114A1">
      <w:pPr>
        <w:rPr>
          <w:rFonts w:hint="eastAsia"/>
          <w:lang w:eastAsia="zh-CN"/>
        </w:rPr>
      </w:pPr>
      <w:r>
        <w:rPr>
          <w:rFonts w:hint="eastAsia"/>
          <w:lang w:eastAsia="zh-CN"/>
        </w:rPr>
        <w:tab/>
        <w:t>三、一伏期间的农事活动</w:t>
      </w:r>
    </w:p>
    <w:p w14:paraId="04D75DD9">
      <w:pPr>
        <w:rPr>
          <w:rFonts w:hint="eastAsia"/>
          <w:lang w:eastAsia="zh-CN"/>
        </w:rPr>
      </w:pPr>
    </w:p>
    <w:p w14:paraId="211F6757">
      <w:pPr>
        <w:rPr>
          <w:rFonts w:hint="eastAsia"/>
          <w:lang w:eastAsia="zh-CN"/>
        </w:rPr>
      </w:pPr>
    </w:p>
    <w:p w14:paraId="02947A2F">
      <w:pPr>
        <w:rPr>
          <w:rFonts w:hint="eastAsia"/>
          <w:lang w:eastAsia="zh-CN"/>
        </w:rPr>
      </w:pPr>
      <w:r>
        <w:rPr>
          <w:rFonts w:hint="eastAsia"/>
          <w:lang w:eastAsia="zh-CN"/>
        </w:rPr>
        <w:tab/>
        <w:t>在农业方面，一伏天对于农作物来说是生长旺盛但也充满挑战的时期。对于夏收作物，大部分已经在伏前收割完毕。而对于夏种作物，如玉米、高粱等，此时进入生长的关键阶段，需要充足的水分供应。但由于一伏天气炎热且降水分布不均，农民需要密切关注天气变化，根据土壤墒情进行合理的灌溉。这一时期高温高湿的环境也容易滋生病虫害，要加强病虫害的监测和防治工作。例如，玉米在这个时期可能会面临玉米螟等害虫的侵害，需要及时采取生物防治或者化学防治措施。而且，在一伏天，一些耐寒的蔬菜生长可能会受到抑制，所以菜农要选择合适的蔬菜品种进行种植或者采用覆盖遮阳网等降温保湿措施来维持蔬菜的生长。</w:t>
      </w:r>
    </w:p>
    <w:p w14:paraId="15F06C97">
      <w:pPr>
        <w:rPr>
          <w:rFonts w:hint="eastAsia"/>
          <w:lang w:eastAsia="zh-CN"/>
        </w:rPr>
      </w:pPr>
    </w:p>
    <w:p w14:paraId="425FAA10">
      <w:pPr>
        <w:rPr>
          <w:rFonts w:hint="eastAsia"/>
          <w:lang w:eastAsia="zh-CN"/>
        </w:rPr>
      </w:pPr>
    </w:p>
    <w:p w14:paraId="3B6ACA40">
      <w:pPr>
        <w:rPr>
          <w:rFonts w:hint="eastAsia"/>
          <w:lang w:eastAsia="zh-CN"/>
        </w:rPr>
      </w:pPr>
    </w:p>
    <w:p w14:paraId="7CB2FA92">
      <w:pPr>
        <w:rPr>
          <w:rFonts w:hint="eastAsia"/>
          <w:lang w:eastAsia="zh-CN"/>
        </w:rPr>
      </w:pPr>
      <w:r>
        <w:rPr>
          <w:rFonts w:hint="eastAsia"/>
          <w:lang w:eastAsia="zh-CN"/>
        </w:rPr>
        <w:tab/>
        <w:t>四、一伏中的养生之道</w:t>
      </w:r>
    </w:p>
    <w:p w14:paraId="50B0658B">
      <w:pPr>
        <w:rPr>
          <w:rFonts w:hint="eastAsia"/>
          <w:lang w:eastAsia="zh-CN"/>
        </w:rPr>
      </w:pPr>
    </w:p>
    <w:p w14:paraId="31CAB140">
      <w:pPr>
        <w:rPr>
          <w:rFonts w:hint="eastAsia"/>
          <w:lang w:eastAsia="zh-CN"/>
        </w:rPr>
      </w:pPr>
    </w:p>
    <w:p w14:paraId="7E132019">
      <w:pPr>
        <w:rPr>
          <w:rFonts w:hint="eastAsia"/>
          <w:lang w:eastAsia="zh-CN"/>
        </w:rPr>
      </w:pPr>
      <w:r>
        <w:rPr>
          <w:rFonts w:hint="eastAsia"/>
          <w:lang w:eastAsia="zh-CN"/>
        </w:rPr>
        <w:tab/>
        <w:t>在养生上，一伏天需要特别注意防暑降温。饮食上要多吃清淡、易消化的食物，如绿豆汤具有清热解毒的功效，是三伏天里的传统消暑饮品。冷饮虽然可以带来一时的清凉，但不宜过量食用，以免损伤肠胃。在起居方面，要避免长时间在户外活动，中午时分阳光最强、温度最高的时候，尽量减少外出。室内要保持通风透气，可以使用空调等降温设备，但温度不宜调得过低，以免造成室内外温差过大，引发感冒等疾病。一伏天适当进行一些如游泳等有氧运动，不仅可以锻炼身体，还能消暑降温，但要避免在高温时段运动以免中暑。</w:t>
      </w:r>
    </w:p>
    <w:p w14:paraId="622417F8">
      <w:pPr>
        <w:rPr>
          <w:rFonts w:hint="eastAsia"/>
          <w:lang w:eastAsia="zh-CN"/>
        </w:rPr>
      </w:pPr>
    </w:p>
    <w:p w14:paraId="78F74A19">
      <w:pPr>
        <w:rPr>
          <w:rFonts w:hint="eastAsia"/>
          <w:lang w:eastAsia="zh-CN"/>
        </w:rPr>
      </w:pPr>
    </w:p>
    <w:p w14:paraId="34FB65CC">
      <w:pPr>
        <w:rPr>
          <w:rFonts w:hint="eastAsia"/>
          <w:lang w:eastAsia="zh-CN"/>
        </w:rPr>
      </w:pPr>
    </w:p>
    <w:p w14:paraId="5021864D">
      <w:pPr>
        <w:rPr>
          <w:rFonts w:hint="eastAsia"/>
          <w:lang w:eastAsia="zh-CN"/>
        </w:rPr>
      </w:pPr>
      <w:r>
        <w:rPr>
          <w:rFonts w:hint="eastAsia"/>
          <w:lang w:eastAsia="zh-CN"/>
        </w:rPr>
        <w:tab/>
        <w:t>五、“一伏”在文化中的体现</w:t>
      </w:r>
    </w:p>
    <w:p w14:paraId="2AB387DB">
      <w:pPr>
        <w:rPr>
          <w:rFonts w:hint="eastAsia"/>
          <w:lang w:eastAsia="zh-CN"/>
        </w:rPr>
      </w:pPr>
    </w:p>
    <w:p w14:paraId="2BBE8D5E">
      <w:pPr>
        <w:rPr>
          <w:rFonts w:hint="eastAsia"/>
          <w:lang w:eastAsia="zh-CN"/>
        </w:rPr>
      </w:pPr>
    </w:p>
    <w:p w14:paraId="10C3D954">
      <w:pPr>
        <w:rPr>
          <w:rFonts w:hint="eastAsia"/>
          <w:lang w:eastAsia="zh-CN"/>
        </w:rPr>
      </w:pPr>
      <w:r>
        <w:rPr>
          <w:rFonts w:hint="eastAsia"/>
          <w:lang w:eastAsia="zh-CN"/>
        </w:rPr>
        <w:tab/>
        <w:t>在传统文化中，“一伏”以及整个三伏天有着诸多的文化体现。在一些地方，有一伏吃饺子的习俗，饺子形似元宝，有财源广进的寓意。而且，在民间还流传着“头伏饺子二伏面，三伏烙饼摊鸡蛋”等关于三伏天饮食的俗语，这些俗语反映了人们对不同伏天合适饮食的选择和传承。一伏天气炎热，人们也会有一些消暑的民间活动，比如在一些农村地区，傍晚时分人们会聚集在大树下乘凉，聊天。长辈们还会给晚辈讲述民间故事，传承民俗文化。一伏天的这些文化现象是中华民族传统文化的重要组成部分，反映了人与自然和谐相处以及人们对美好生活的向往。</w:t>
      </w:r>
    </w:p>
    <w:p w14:paraId="02D16808">
      <w:pPr>
        <w:rPr>
          <w:rFonts w:hint="eastAsia"/>
          <w:lang w:eastAsia="zh-CN"/>
        </w:rPr>
      </w:pPr>
    </w:p>
    <w:p w14:paraId="6F3AE15F">
      <w:pPr>
        <w:rPr>
          <w:rFonts w:hint="eastAsia"/>
          <w:lang w:eastAsia="zh-CN"/>
        </w:rPr>
      </w:pPr>
    </w:p>
    <w:p w14:paraId="513202E0">
      <w:pPr>
        <w:rPr>
          <w:rFonts w:hint="eastAsia"/>
          <w:lang w:eastAsia="zh-CN"/>
        </w:rPr>
      </w:pPr>
      <w:r>
        <w:rPr>
          <w:rFonts w:hint="eastAsia"/>
          <w:lang w:eastAsia="zh-CN"/>
        </w:rPr>
        <w:t>本文是由懂得生活网（dongdeshenghuo.com）为大家创作</w:t>
      </w:r>
    </w:p>
    <w:p w14:paraId="25DB19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2025-08-19T12:47:01Z</dcterms:created>
  <cp:lastModifiedBy>Administrator</cp:lastModifiedBy>
  <dcterms:modified xsi:type="dcterms:W3CDTF">2025-08-19T12:47:01Z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092F06007F284ECC94B639CDEA2C8F05_12</vt:lpwstr>
  </property>
</Properties>
</file>