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2DE4" w14:textId="77777777" w:rsidR="00AA434E" w:rsidRDefault="00AA434E">
      <w:pPr>
        <w:rPr>
          <w:rFonts w:hint="eastAsia"/>
        </w:rPr>
      </w:pPr>
      <w:r>
        <w:rPr>
          <w:rFonts w:hint="eastAsia"/>
        </w:rPr>
        <w:t>《Tái》的拼音：解锁一首小诗的震撼力量</w:t>
      </w:r>
    </w:p>
    <w:p w14:paraId="3448FA89" w14:textId="77777777" w:rsidR="00AA434E" w:rsidRDefault="00AA434E">
      <w:pPr>
        <w:rPr>
          <w:rFonts w:hint="eastAsia"/>
        </w:rPr>
      </w:pPr>
      <w:r>
        <w:rPr>
          <w:rFonts w:hint="eastAsia"/>
        </w:rPr>
        <w:t>当"tái"这个音节在普通话中响起时，多数人会联想到青苔这类植物。但诗人袁枚通过《苔》的拼音——这个看似平凡的语音载体，创造了一首直击人心的文化符号。公元1764年，这位清代文人在《小仓山房诗集》中写下这首仅20字的小诗，却在260年后被支教老师梁俊唱进《经典咏流传》节目，引发全网共鸣。当我们聚焦于"tái"的拼音本身，会发现这个看似简单的音节正蕴含着解码中国古典诗歌美学的特殊密码。</w:t>
      </w:r>
    </w:p>
    <w:p w14:paraId="5D3B4858" w14:textId="77777777" w:rsidR="00AA434E" w:rsidRDefault="00AA434E">
      <w:pPr>
        <w:rPr>
          <w:rFonts w:hint="eastAsia"/>
        </w:rPr>
      </w:pPr>
    </w:p>
    <w:p w14:paraId="034585DF" w14:textId="77777777" w:rsidR="00AA434E" w:rsidRDefault="00AA434E">
      <w:pPr>
        <w:rPr>
          <w:rFonts w:hint="eastAsia"/>
        </w:rPr>
      </w:pPr>
    </w:p>
    <w:p w14:paraId="737C9BAF" w14:textId="77777777" w:rsidR="00AA434E" w:rsidRDefault="00AA434E">
      <w:pPr>
        <w:rPr>
          <w:rFonts w:hint="eastAsia"/>
        </w:rPr>
      </w:pPr>
      <w:r>
        <w:rPr>
          <w:rFonts w:hint="eastAsia"/>
        </w:rPr>
        <w:t>从植物到隐喻：拼音背后的意象之花</w:t>
      </w:r>
    </w:p>
    <w:p w14:paraId="403AF578" w14:textId="77777777" w:rsidR="00AA434E" w:rsidRDefault="00AA434E">
      <w:pPr>
        <w:rPr>
          <w:rFonts w:hint="eastAsia"/>
        </w:rPr>
      </w:pPr>
      <w:r>
        <w:rPr>
          <w:rFonts w:hint="eastAsia"/>
        </w:rPr>
        <w:t>"tái"的本义指苔藓类低等植物，这类生物最显著的特征是生于潮湿阴暗的角落。但在袁枚笔下，"苔花如米小"的意象产生了质的飞跃。拼音tāi的阳平调配合"苔"字的木字旁，既保留了植物属性，又暗藏生长向上的动态感。诗人创造性地将苔花拟作"米粒"，这种以小见大的手法，恰与汉语中"微尘藏世界"的哲学观形成互文。当我们用拼音标注汉字时，不仅获得了标准发音，更触摸到了汉字声调的抑扬顿挫之美——平声"tái"的绵长韵母，完美呼应了苔藓绵延不绝的生命力。</w:t>
      </w:r>
    </w:p>
    <w:p w14:paraId="4A05E764" w14:textId="77777777" w:rsidR="00AA434E" w:rsidRDefault="00AA434E">
      <w:pPr>
        <w:rPr>
          <w:rFonts w:hint="eastAsia"/>
        </w:rPr>
      </w:pPr>
    </w:p>
    <w:p w14:paraId="6A29D465" w14:textId="77777777" w:rsidR="00AA434E" w:rsidRDefault="00AA434E">
      <w:pPr>
        <w:rPr>
          <w:rFonts w:hint="eastAsia"/>
        </w:rPr>
      </w:pPr>
    </w:p>
    <w:p w14:paraId="04AA6C19" w14:textId="77777777" w:rsidR="00AA434E" w:rsidRDefault="00AA434E">
      <w:pPr>
        <w:rPr>
          <w:rFonts w:hint="eastAsia"/>
        </w:rPr>
      </w:pPr>
      <w:r>
        <w:rPr>
          <w:rFonts w:hint="eastAsia"/>
        </w:rPr>
        <w:t>声调中的文化密码：从《切韵》到普通话</w:t>
      </w:r>
    </w:p>
    <w:p w14:paraId="181EE3A8" w14:textId="77777777" w:rsidR="00AA434E" w:rsidRDefault="00AA434E">
      <w:pPr>
        <w:rPr>
          <w:rFonts w:hint="eastAsia"/>
        </w:rPr>
      </w:pPr>
      <w:r>
        <w:rPr>
          <w:rFonts w:hint="eastAsia"/>
        </w:rPr>
        <w:t>追溯汉字读音演变史，"苔"字在《切韵》时代属于泰韵（入声），经宋元音变转入蟹摄开口二等（tái）。这个语音变迁轨迹记录着汉语声母系统从塞音到零声母的演化。现代普通话"苔"字保留了阳平调，恰好与诗歌平仄相谐——首句"白日不到处"四连仄后，平声"tái"如溪流破滩，化解了音韵的压抑感。更妙的是，当这首诗被改编成歌曲时，平声发音与旋律走向完全吻合，展现出汉语声调与音乐性的天然契合。</w:t>
      </w:r>
    </w:p>
    <w:p w14:paraId="35A2FDBD" w14:textId="77777777" w:rsidR="00AA434E" w:rsidRDefault="00AA434E">
      <w:pPr>
        <w:rPr>
          <w:rFonts w:hint="eastAsia"/>
        </w:rPr>
      </w:pPr>
    </w:p>
    <w:p w14:paraId="4A30A33E" w14:textId="77777777" w:rsidR="00AA434E" w:rsidRDefault="00AA434E">
      <w:pPr>
        <w:rPr>
          <w:rFonts w:hint="eastAsia"/>
        </w:rPr>
      </w:pPr>
    </w:p>
    <w:p w14:paraId="7F55A3DA" w14:textId="77777777" w:rsidR="00AA434E" w:rsidRDefault="00AA434E">
      <w:pPr>
        <w:rPr>
          <w:rFonts w:hint="eastAsia"/>
        </w:rPr>
      </w:pPr>
      <w:r>
        <w:rPr>
          <w:rFonts w:hint="eastAsia"/>
        </w:rPr>
        <w:t>跨媒介演绎：拼音的当代生命力</w:t>
      </w:r>
    </w:p>
    <w:p w14:paraId="66A8FF25" w14:textId="77777777" w:rsidR="00AA434E" w:rsidRDefault="00AA434E">
      <w:pPr>
        <w:rPr>
          <w:rFonts w:hint="eastAsia"/>
        </w:rPr>
      </w:pPr>
      <w:r>
        <w:rPr>
          <w:rFonts w:hint="eastAsia"/>
        </w:rPr>
        <w:t>2018年《苔》的拼音登上热搜时，正是短视频时代开启之初。网友们在评论区自发标注读音："tái不是tāi（胎儿）！"这种辨析不仅纠正了发音，更形成了新的文化传播现象。当山区孩子用方言朗诵，汉语方言版《苔》展现出惊人的地域适应性——吴语区把"苔花"读作"zāi hō"，粤语区"苔"为"toi4"，这些变异读音恰恰证明经典具有强大的包容性。现代语音识别技术将《苔》的拼音转化为声波图，发现其音高曲线完美契合正弦波，这种科学性与艺术性的交融，为古诗新解提供了独特视角。</w:t>
      </w:r>
    </w:p>
    <w:p w14:paraId="4C473D5D" w14:textId="77777777" w:rsidR="00AA434E" w:rsidRDefault="00AA434E">
      <w:pPr>
        <w:rPr>
          <w:rFonts w:hint="eastAsia"/>
        </w:rPr>
      </w:pPr>
    </w:p>
    <w:p w14:paraId="6A7A4F24" w14:textId="77777777" w:rsidR="00AA434E" w:rsidRDefault="00AA434E">
      <w:pPr>
        <w:rPr>
          <w:rFonts w:hint="eastAsia"/>
        </w:rPr>
      </w:pPr>
    </w:p>
    <w:p w14:paraId="035E90FD" w14:textId="77777777" w:rsidR="00AA434E" w:rsidRDefault="00AA434E">
      <w:pPr>
        <w:rPr>
          <w:rFonts w:hint="eastAsia"/>
        </w:rPr>
      </w:pPr>
      <w:r>
        <w:rPr>
          <w:rFonts w:hint="eastAsia"/>
        </w:rPr>
        <w:t>拼音时代的经典重构</w:t>
      </w:r>
    </w:p>
    <w:p w14:paraId="572A9B99" w14:textId="77777777" w:rsidR="00AA434E" w:rsidRDefault="00AA434E">
      <w:pPr>
        <w:rPr>
          <w:rFonts w:hint="eastAsia"/>
        </w:rPr>
      </w:pPr>
      <w:r>
        <w:rPr>
          <w:rFonts w:hint="eastAsia"/>
        </w:rPr>
        <w:t>在盲文版《苔》中，拼音被转化为"t-ai"的触觉编码，让视障者通过指尖触摸文字的韵律结构。在国际学校里，外教用汉语拼音教授《苔》，发现国际学生更容易把握诗歌节奏。这种拼音化的传播打破了文化壁垒，正如诗人自己所言："诗有别裁，非关书也"。当《苔》的拼音被翻译成摩斯密码或二进制代码，我们看到的不仅是传播形式的更新，更是中华文化基因的数字化再生。这种跨维度的重构，让千年诗词在现代社会中焕发新芽。</w:t>
      </w:r>
    </w:p>
    <w:p w14:paraId="4F836AAD" w14:textId="77777777" w:rsidR="00AA434E" w:rsidRDefault="00AA434E">
      <w:pPr>
        <w:rPr>
          <w:rFonts w:hint="eastAsia"/>
        </w:rPr>
      </w:pPr>
    </w:p>
    <w:p w14:paraId="41B58942" w14:textId="77777777" w:rsidR="00AA434E" w:rsidRDefault="00AA434E">
      <w:pPr>
        <w:rPr>
          <w:rFonts w:hint="eastAsia"/>
        </w:rPr>
      </w:pPr>
    </w:p>
    <w:p w14:paraId="27191E60" w14:textId="77777777" w:rsidR="00AA434E" w:rsidRDefault="00AA434E">
      <w:pPr>
        <w:rPr>
          <w:rFonts w:hint="eastAsia"/>
        </w:rPr>
      </w:pPr>
      <w:r>
        <w:rPr>
          <w:rFonts w:hint="eastAsia"/>
        </w:rPr>
        <w:t>拼音背后的精神图谱</w:t>
      </w:r>
    </w:p>
    <w:p w14:paraId="3ACB261D" w14:textId="77777777" w:rsidR="00AA434E" w:rsidRDefault="00AA434E">
      <w:pPr>
        <w:rPr>
          <w:rFonts w:hint="eastAsia"/>
        </w:rPr>
      </w:pPr>
      <w:r>
        <w:rPr>
          <w:rFonts w:hint="eastAsia"/>
        </w:rPr>
        <w:t>从声母t到韵母ai，每个拼音字母都承载着文化记忆。"t"的送气音暗示着生命突破，"ai"的开口呼展现着豁达胸襟。诗人用二十个拼音组合构建的超现实图景，完成了对生命价值的终极追问。当我们在拼音输入法中打出"tái"，候选词不仅有植物、苔藓，渐渐还出现了"苔米班"""苔花奖学金"等新时代词汇。这种词汇的自我繁殖能力，证明经典具有突破时空局限的生命力，而拼音正是这个生命体持续生长的催化剂。</w:t>
      </w:r>
    </w:p>
    <w:p w14:paraId="7B891DBA" w14:textId="77777777" w:rsidR="00AA434E" w:rsidRDefault="00AA434E">
      <w:pPr>
        <w:rPr>
          <w:rFonts w:hint="eastAsia"/>
        </w:rPr>
      </w:pPr>
    </w:p>
    <w:p w14:paraId="63F7FF3A" w14:textId="77777777" w:rsidR="00AA434E" w:rsidRDefault="00AA434E">
      <w:pPr>
        <w:rPr>
          <w:rFonts w:hint="eastAsia"/>
        </w:rPr>
      </w:pPr>
      <w:r>
        <w:rPr>
          <w:rFonts w:hint="eastAsia"/>
        </w:rPr>
        <w:t>本文是由懂得生活网（dongdeshenghuo.com）为大家创作</w:t>
      </w:r>
    </w:p>
    <w:p w14:paraId="19A4284F" w14:textId="56465A03" w:rsidR="0074063F" w:rsidRDefault="0074063F"/>
    <w:sectPr w:rsidR="00740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3F"/>
    <w:rsid w:val="00405574"/>
    <w:rsid w:val="0074063F"/>
    <w:rsid w:val="00AA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5210F-BB92-4D28-A306-5D8499AD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63F"/>
    <w:rPr>
      <w:rFonts w:cstheme="majorBidi"/>
      <w:color w:val="2F5496" w:themeColor="accent1" w:themeShade="BF"/>
      <w:sz w:val="28"/>
      <w:szCs w:val="28"/>
    </w:rPr>
  </w:style>
  <w:style w:type="character" w:customStyle="1" w:styleId="50">
    <w:name w:val="标题 5 字符"/>
    <w:basedOn w:val="a0"/>
    <w:link w:val="5"/>
    <w:uiPriority w:val="9"/>
    <w:semiHidden/>
    <w:rsid w:val="0074063F"/>
    <w:rPr>
      <w:rFonts w:cstheme="majorBidi"/>
      <w:color w:val="2F5496" w:themeColor="accent1" w:themeShade="BF"/>
      <w:sz w:val="24"/>
    </w:rPr>
  </w:style>
  <w:style w:type="character" w:customStyle="1" w:styleId="60">
    <w:name w:val="标题 6 字符"/>
    <w:basedOn w:val="a0"/>
    <w:link w:val="6"/>
    <w:uiPriority w:val="9"/>
    <w:semiHidden/>
    <w:rsid w:val="0074063F"/>
    <w:rPr>
      <w:rFonts w:cstheme="majorBidi"/>
      <w:b/>
      <w:bCs/>
      <w:color w:val="2F5496" w:themeColor="accent1" w:themeShade="BF"/>
    </w:rPr>
  </w:style>
  <w:style w:type="character" w:customStyle="1" w:styleId="70">
    <w:name w:val="标题 7 字符"/>
    <w:basedOn w:val="a0"/>
    <w:link w:val="7"/>
    <w:uiPriority w:val="9"/>
    <w:semiHidden/>
    <w:rsid w:val="0074063F"/>
    <w:rPr>
      <w:rFonts w:cstheme="majorBidi"/>
      <w:b/>
      <w:bCs/>
      <w:color w:val="595959" w:themeColor="text1" w:themeTint="A6"/>
    </w:rPr>
  </w:style>
  <w:style w:type="character" w:customStyle="1" w:styleId="80">
    <w:name w:val="标题 8 字符"/>
    <w:basedOn w:val="a0"/>
    <w:link w:val="8"/>
    <w:uiPriority w:val="9"/>
    <w:semiHidden/>
    <w:rsid w:val="0074063F"/>
    <w:rPr>
      <w:rFonts w:cstheme="majorBidi"/>
      <w:color w:val="595959" w:themeColor="text1" w:themeTint="A6"/>
    </w:rPr>
  </w:style>
  <w:style w:type="character" w:customStyle="1" w:styleId="90">
    <w:name w:val="标题 9 字符"/>
    <w:basedOn w:val="a0"/>
    <w:link w:val="9"/>
    <w:uiPriority w:val="9"/>
    <w:semiHidden/>
    <w:rsid w:val="0074063F"/>
    <w:rPr>
      <w:rFonts w:eastAsiaTheme="majorEastAsia" w:cstheme="majorBidi"/>
      <w:color w:val="595959" w:themeColor="text1" w:themeTint="A6"/>
    </w:rPr>
  </w:style>
  <w:style w:type="paragraph" w:styleId="a3">
    <w:name w:val="Title"/>
    <w:basedOn w:val="a"/>
    <w:next w:val="a"/>
    <w:link w:val="a4"/>
    <w:uiPriority w:val="10"/>
    <w:qFormat/>
    <w:rsid w:val="00740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63F"/>
    <w:pPr>
      <w:spacing w:before="160"/>
      <w:jc w:val="center"/>
    </w:pPr>
    <w:rPr>
      <w:i/>
      <w:iCs/>
      <w:color w:val="404040" w:themeColor="text1" w:themeTint="BF"/>
    </w:rPr>
  </w:style>
  <w:style w:type="character" w:customStyle="1" w:styleId="a8">
    <w:name w:val="引用 字符"/>
    <w:basedOn w:val="a0"/>
    <w:link w:val="a7"/>
    <w:uiPriority w:val="29"/>
    <w:rsid w:val="0074063F"/>
    <w:rPr>
      <w:i/>
      <w:iCs/>
      <w:color w:val="404040" w:themeColor="text1" w:themeTint="BF"/>
    </w:rPr>
  </w:style>
  <w:style w:type="paragraph" w:styleId="a9">
    <w:name w:val="List Paragraph"/>
    <w:basedOn w:val="a"/>
    <w:uiPriority w:val="34"/>
    <w:qFormat/>
    <w:rsid w:val="0074063F"/>
    <w:pPr>
      <w:ind w:left="720"/>
      <w:contextualSpacing/>
    </w:pPr>
  </w:style>
  <w:style w:type="character" w:styleId="aa">
    <w:name w:val="Intense Emphasis"/>
    <w:basedOn w:val="a0"/>
    <w:uiPriority w:val="21"/>
    <w:qFormat/>
    <w:rsid w:val="0074063F"/>
    <w:rPr>
      <w:i/>
      <w:iCs/>
      <w:color w:val="2F5496" w:themeColor="accent1" w:themeShade="BF"/>
    </w:rPr>
  </w:style>
  <w:style w:type="paragraph" w:styleId="ab">
    <w:name w:val="Intense Quote"/>
    <w:basedOn w:val="a"/>
    <w:next w:val="a"/>
    <w:link w:val="ac"/>
    <w:uiPriority w:val="30"/>
    <w:qFormat/>
    <w:rsid w:val="00740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63F"/>
    <w:rPr>
      <w:i/>
      <w:iCs/>
      <w:color w:val="2F5496" w:themeColor="accent1" w:themeShade="BF"/>
    </w:rPr>
  </w:style>
  <w:style w:type="character" w:styleId="ad">
    <w:name w:val="Intense Reference"/>
    <w:basedOn w:val="a0"/>
    <w:uiPriority w:val="32"/>
    <w:qFormat/>
    <w:rsid w:val="00740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