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DC17" w14:textId="77777777" w:rsidR="0051329D" w:rsidRDefault="0051329D">
      <w:pPr>
        <w:rPr>
          <w:rFonts w:hint="eastAsia"/>
        </w:rPr>
      </w:pPr>
      <w:r>
        <w:rPr>
          <w:rFonts w:hint="eastAsia"/>
        </w:rPr>
        <w:t>《关雎》原文带拼音注释</w:t>
      </w:r>
    </w:p>
    <w:p w14:paraId="49E664D8" w14:textId="77777777" w:rsidR="0051329D" w:rsidRDefault="0051329D">
      <w:pPr>
        <w:rPr>
          <w:rFonts w:hint="eastAsia"/>
        </w:rPr>
      </w:pPr>
      <w:r>
        <w:rPr>
          <w:rFonts w:hint="eastAsia"/>
        </w:rPr>
        <w:t>《关雎》是中国古代第一部诗歌总集《诗经》中的首篇，其内容深邃，语言优美，是先秦文学的瑰宝。这篇诗歌以其独特的艺术魅力和深厚的文化底蕴，历经千年而不衰，成为中华文化中不可或缺的一部分。</w:t>
      </w:r>
    </w:p>
    <w:p w14:paraId="68AE79F7" w14:textId="77777777" w:rsidR="0051329D" w:rsidRDefault="0051329D">
      <w:pPr>
        <w:rPr>
          <w:rFonts w:hint="eastAsia"/>
        </w:rPr>
      </w:pPr>
    </w:p>
    <w:p w14:paraId="2FB55F48" w14:textId="77777777" w:rsidR="0051329D" w:rsidRDefault="0051329D">
      <w:pPr>
        <w:rPr>
          <w:rFonts w:hint="eastAsia"/>
        </w:rPr>
      </w:pPr>
    </w:p>
    <w:p w14:paraId="324F38C4" w14:textId="77777777" w:rsidR="0051329D" w:rsidRDefault="0051329D">
      <w:pPr>
        <w:rPr>
          <w:rFonts w:hint="eastAsia"/>
        </w:rPr>
      </w:pPr>
      <w:r>
        <w:rPr>
          <w:rFonts w:hint="eastAsia"/>
        </w:rPr>
        <w:t>原文展示与拼音注释</w:t>
      </w:r>
    </w:p>
    <w:p w14:paraId="029142BB" w14:textId="77777777" w:rsidR="0051329D" w:rsidRDefault="0051329D">
      <w:pPr>
        <w:rPr>
          <w:rFonts w:hint="eastAsia"/>
        </w:rPr>
      </w:pPr>
      <w:r>
        <w:rPr>
          <w:rFonts w:hint="eastAsia"/>
        </w:rPr>
        <w:t>关关雎鸠，在河之洲。窈窕淑女，君子好逑。(guān guān jū jiū, zài hé zhī zhōu. yǎo tiǎo shū nǚ, jūn zǐ hǎo qiú.)</w:t>
      </w:r>
    </w:p>
    <w:p w14:paraId="2D83DB38" w14:textId="77777777" w:rsidR="0051329D" w:rsidRDefault="0051329D">
      <w:pPr>
        <w:rPr>
          <w:rFonts w:hint="eastAsia"/>
        </w:rPr>
      </w:pPr>
      <w:r>
        <w:rPr>
          <w:rFonts w:hint="eastAsia"/>
        </w:rPr>
        <w:t>参差荇菜，左右流之。窈窕淑女，寤寐求之。(cēn cī xìng cài, zuǒ yòu liú zhī. yǎo tiǎo shū nǚ, wù mèi qiú zhī.)</w:t>
      </w:r>
    </w:p>
    <w:p w14:paraId="0F726113" w14:textId="77777777" w:rsidR="0051329D" w:rsidRDefault="0051329D">
      <w:pPr>
        <w:rPr>
          <w:rFonts w:hint="eastAsia"/>
        </w:rPr>
      </w:pPr>
      <w:r>
        <w:rPr>
          <w:rFonts w:hint="eastAsia"/>
        </w:rPr>
        <w:t>求之不得，寤寐思服。悠哉悠哉，辗转反侧。(qiú zhī bù dé, wù mèi sī fú. yōu zāi yōu zāi, zhǎn zhuǎn fǎn cè.)</w:t>
      </w:r>
    </w:p>
    <w:p w14:paraId="2FCF0198" w14:textId="77777777" w:rsidR="0051329D" w:rsidRDefault="0051329D">
      <w:pPr>
        <w:rPr>
          <w:rFonts w:hint="eastAsia"/>
        </w:rPr>
      </w:pPr>
      <w:r>
        <w:rPr>
          <w:rFonts w:hint="eastAsia"/>
        </w:rPr>
        <w:t>参差荇菜，左右采之。窈窕淑女，琴瑟友之。(cēn cī xìng cài, zuǒ yòu cǎi zhī. yǎo tiǎo shū nǚ, qín sè yǒu zhī.)</w:t>
      </w:r>
    </w:p>
    <w:p w14:paraId="3215CE18" w14:textId="77777777" w:rsidR="0051329D" w:rsidRDefault="0051329D">
      <w:pPr>
        <w:rPr>
          <w:rFonts w:hint="eastAsia"/>
        </w:rPr>
      </w:pPr>
      <w:r>
        <w:rPr>
          <w:rFonts w:hint="eastAsia"/>
        </w:rPr>
        <w:t>参差荇菜，左右芼之。窈窕淑女，钟鼓乐之。(cēn cī xìng cài, zuǒ yòu mào zhī. yǎo tiǎo shū nǚ, zhōng gǔ lè zhī.)</w:t>
      </w:r>
    </w:p>
    <w:p w14:paraId="7D0EC0B5" w14:textId="77777777" w:rsidR="0051329D" w:rsidRDefault="0051329D">
      <w:pPr>
        <w:rPr>
          <w:rFonts w:hint="eastAsia"/>
        </w:rPr>
      </w:pPr>
    </w:p>
    <w:p w14:paraId="40B69722" w14:textId="77777777" w:rsidR="0051329D" w:rsidRDefault="0051329D">
      <w:pPr>
        <w:rPr>
          <w:rFonts w:hint="eastAsia"/>
        </w:rPr>
      </w:pPr>
    </w:p>
    <w:p w14:paraId="5E31DB6E" w14:textId="77777777" w:rsidR="0051329D" w:rsidRDefault="0051329D">
      <w:pPr>
        <w:rPr>
          <w:rFonts w:hint="eastAsia"/>
        </w:rPr>
      </w:pPr>
      <w:r>
        <w:rPr>
          <w:rFonts w:hint="eastAsia"/>
        </w:rPr>
        <w:t>诗意解读</w:t>
      </w:r>
    </w:p>
    <w:p w14:paraId="7C6A0E6B" w14:textId="77777777" w:rsidR="0051329D" w:rsidRDefault="0051329D">
      <w:pPr>
        <w:rPr>
          <w:rFonts w:hint="eastAsia"/>
        </w:rPr>
      </w:pPr>
      <w:r>
        <w:rPr>
          <w:rFonts w:hint="eastAsia"/>
        </w:rPr>
        <w:t>《关雎》描绘了一位男子对一位女子纯洁爱情的追求过程，充满了深情与期待。通过“关关雎鸠”的比兴手法，引出男女主人公的形象；而“窈窕淑女，君子好逑”则直接表达了诗人对美好爱情的向往与赞美。在古汉语中，“窈窕”用来形容女性心灵美和外貌美的和谐统一，而“淑女”则是指品德高尚、容貌美丽的女子。</w:t>
      </w:r>
    </w:p>
    <w:p w14:paraId="338F7693" w14:textId="77777777" w:rsidR="0051329D" w:rsidRDefault="0051329D">
      <w:pPr>
        <w:rPr>
          <w:rFonts w:hint="eastAsia"/>
        </w:rPr>
      </w:pPr>
    </w:p>
    <w:p w14:paraId="149E970D" w14:textId="77777777" w:rsidR="0051329D" w:rsidRDefault="0051329D">
      <w:pPr>
        <w:rPr>
          <w:rFonts w:hint="eastAsia"/>
        </w:rPr>
      </w:pPr>
    </w:p>
    <w:p w14:paraId="0C4F2497" w14:textId="77777777" w:rsidR="0051329D" w:rsidRDefault="0051329D">
      <w:pPr>
        <w:rPr>
          <w:rFonts w:hint="eastAsia"/>
        </w:rPr>
      </w:pPr>
      <w:r>
        <w:rPr>
          <w:rFonts w:hint="eastAsia"/>
        </w:rPr>
        <w:t>文化背景与影响</w:t>
      </w:r>
    </w:p>
    <w:p w14:paraId="60BD5F08" w14:textId="77777777" w:rsidR="0051329D" w:rsidRDefault="0051329D">
      <w:pPr>
        <w:rPr>
          <w:rFonts w:hint="eastAsia"/>
        </w:rPr>
      </w:pPr>
      <w:r>
        <w:rPr>
          <w:rFonts w:hint="eastAsia"/>
        </w:rPr>
        <w:t>作为《诗经》的开篇之作，《关雎》不仅展示了古代中国人的审美观念，也反映了当时社会对婚姻和家庭的看法。这首诗强调了个人感情的重要性，同时也不忽视礼仪规范，体现了中华传统文化中“情理合一”的思想。它对后世文学创作产生了深远的影响，无论是诗词歌赋还是戏曲小说，都能看到《关雎》留下的印记。</w:t>
      </w:r>
    </w:p>
    <w:p w14:paraId="298DE7AE" w14:textId="77777777" w:rsidR="0051329D" w:rsidRDefault="0051329D">
      <w:pPr>
        <w:rPr>
          <w:rFonts w:hint="eastAsia"/>
        </w:rPr>
      </w:pPr>
    </w:p>
    <w:p w14:paraId="7C507CA6" w14:textId="77777777" w:rsidR="0051329D" w:rsidRDefault="0051329D">
      <w:pPr>
        <w:rPr>
          <w:rFonts w:hint="eastAsia"/>
        </w:rPr>
      </w:pPr>
    </w:p>
    <w:p w14:paraId="230AFB87" w14:textId="77777777" w:rsidR="0051329D" w:rsidRDefault="0051329D">
      <w:pPr>
        <w:rPr>
          <w:rFonts w:hint="eastAsia"/>
        </w:rPr>
      </w:pPr>
      <w:r>
        <w:rPr>
          <w:rFonts w:hint="eastAsia"/>
        </w:rPr>
        <w:t>最后的总结</w:t>
      </w:r>
    </w:p>
    <w:p w14:paraId="3D56691E" w14:textId="77777777" w:rsidR="0051329D" w:rsidRDefault="0051329D">
      <w:pPr>
        <w:rPr>
          <w:rFonts w:hint="eastAsia"/>
        </w:rPr>
      </w:pPr>
      <w:r>
        <w:rPr>
          <w:rFonts w:hint="eastAsia"/>
        </w:rPr>
        <w:t>《关雎》以其简洁而优美的文字，传达出了深刻的情感与哲理，成为了中华民族文化遗产中的一颗璀璨明珠。学习并理解这首诗，不仅可以帮助我们更好地认识中国古代文化，还能从中汲取关于爱与美的灵感，为现代生活增添一份古典的韵味。</w:t>
      </w:r>
    </w:p>
    <w:p w14:paraId="4F7346DD" w14:textId="77777777" w:rsidR="0051329D" w:rsidRDefault="0051329D">
      <w:pPr>
        <w:rPr>
          <w:rFonts w:hint="eastAsia"/>
        </w:rPr>
      </w:pPr>
    </w:p>
    <w:p w14:paraId="0751026F" w14:textId="77777777" w:rsidR="0051329D" w:rsidRDefault="00513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5224E" w14:textId="14727DCE" w:rsidR="0064523B" w:rsidRDefault="0064523B"/>
    <w:sectPr w:rsidR="0064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3B"/>
    <w:rsid w:val="00405574"/>
    <w:rsid w:val="0051329D"/>
    <w:rsid w:val="006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6521-1277-4FB1-B2E2-69DE94AA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