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C8BD" w14:textId="77777777" w:rsidR="00F0793A" w:rsidRDefault="00F0793A">
      <w:pPr>
        <w:rPr>
          <w:rFonts w:hint="eastAsia"/>
        </w:rPr>
      </w:pPr>
      <w:r>
        <w:rPr>
          <w:rFonts w:hint="eastAsia"/>
        </w:rPr>
        <w:t>WPS汉字转换拼音的需求背景</w:t>
      </w:r>
    </w:p>
    <w:p w14:paraId="4ED653F3" w14:textId="77777777" w:rsidR="00F0793A" w:rsidRDefault="00F0793A">
      <w:pPr>
        <w:rPr>
          <w:rFonts w:hint="eastAsia"/>
        </w:rPr>
      </w:pPr>
      <w:r>
        <w:rPr>
          <w:rFonts w:hint="eastAsia"/>
        </w:rPr>
        <w:t>在日常办公环境中，处理包含大量汉字的文档时，有时需要将汉字转化为拼音。例如，在制作汉语教学材料、编辑带有拼音标注的名字或地名、以及为特定读者群体提供辅助阅读材料时，这种需求尤为常见。WPS作为一款广泛应用的文字处理软件，提供了多种功能来满足用户的各种需求，其中就包括了汉字转拼音的功能。</w:t>
      </w:r>
    </w:p>
    <w:p w14:paraId="5B27295C" w14:textId="77777777" w:rsidR="00F0793A" w:rsidRDefault="00F0793A">
      <w:pPr>
        <w:rPr>
          <w:rFonts w:hint="eastAsia"/>
        </w:rPr>
      </w:pPr>
    </w:p>
    <w:p w14:paraId="7EC2CCEA" w14:textId="77777777" w:rsidR="00F0793A" w:rsidRDefault="00F0793A">
      <w:pPr>
        <w:rPr>
          <w:rFonts w:hint="eastAsia"/>
        </w:rPr>
      </w:pPr>
    </w:p>
    <w:p w14:paraId="2AECB35D" w14:textId="77777777" w:rsidR="00F0793A" w:rsidRDefault="00F0793A">
      <w:pPr>
        <w:rPr>
          <w:rFonts w:hint="eastAsia"/>
        </w:rPr>
      </w:pPr>
      <w:r>
        <w:rPr>
          <w:rFonts w:hint="eastAsia"/>
        </w:rPr>
        <w:t>如何在WPS中实现汉字转拼音</w:t>
      </w:r>
    </w:p>
    <w:p w14:paraId="0F93D8CB" w14:textId="77777777" w:rsidR="00F0793A" w:rsidRDefault="00F0793A">
      <w:pPr>
        <w:rPr>
          <w:rFonts w:hint="eastAsia"/>
        </w:rPr>
      </w:pPr>
      <w:r>
        <w:rPr>
          <w:rFonts w:hint="eastAsia"/>
        </w:rPr>
        <w:t>要在WPS文字处理软件中将汉字转换为拼音，首先确保你使用的是最新版本的WPS，因为较新版本可能会有更完善和方便的功能更新。打开你的文档后，选择想要转换成拼音的文本。接下来，点击顶部菜单栏中的“开始”选项卡，找到“拼音指南”按钮（通常位于字体设置区域）。点击该按钮后，会弹出一个对话框，显示所选汉字对应的拼音。在这里，你可以调整拼音的格式，如拼音与汉字之间的对齐方式、拼音的字体大小等。完成设置后，点击“确定”，即可看到文档中的汉字下方出现了相应的拼音。</w:t>
      </w:r>
    </w:p>
    <w:p w14:paraId="6B4AA757" w14:textId="77777777" w:rsidR="00F0793A" w:rsidRDefault="00F0793A">
      <w:pPr>
        <w:rPr>
          <w:rFonts w:hint="eastAsia"/>
        </w:rPr>
      </w:pPr>
    </w:p>
    <w:p w14:paraId="42F690EE" w14:textId="77777777" w:rsidR="00F0793A" w:rsidRDefault="00F0793A">
      <w:pPr>
        <w:rPr>
          <w:rFonts w:hint="eastAsia"/>
        </w:rPr>
      </w:pPr>
    </w:p>
    <w:p w14:paraId="3DB2A310" w14:textId="77777777" w:rsidR="00F0793A" w:rsidRDefault="00F0793A">
      <w:pPr>
        <w:rPr>
          <w:rFonts w:hint="eastAsia"/>
        </w:rPr>
      </w:pPr>
      <w:r>
        <w:rPr>
          <w:rFonts w:hint="eastAsia"/>
        </w:rPr>
        <w:t>拼音指南的高级设置</w:t>
      </w:r>
    </w:p>
    <w:p w14:paraId="6928891B" w14:textId="77777777" w:rsidR="00F0793A" w:rsidRDefault="00F0793A">
      <w:pPr>
        <w:rPr>
          <w:rFonts w:hint="eastAsia"/>
        </w:rPr>
      </w:pPr>
      <w:r>
        <w:rPr>
          <w:rFonts w:hint="eastAsia"/>
        </w:rPr>
        <w:t>除了基本的汉字转拼音操作外，WPS还提供了更多自定义选项以满足不同用户的需求。例如，通过拼音指南对话框中的“组合”功能，可以将多个汉字的拼音连在一起，形成一个整体，这对于处理某些专有名词或成语非常有用。用户还可以选择是否显示汉字本身，如果仅需保留拼音而去除汉字，只需取消勾选相关选项即可。对于需要精确控制拼音显示效果的用户来说，这些高级设置无疑大大提高了灵活性和可操作性。</w:t>
      </w:r>
    </w:p>
    <w:p w14:paraId="2CA335E7" w14:textId="77777777" w:rsidR="00F0793A" w:rsidRDefault="00F0793A">
      <w:pPr>
        <w:rPr>
          <w:rFonts w:hint="eastAsia"/>
        </w:rPr>
      </w:pPr>
    </w:p>
    <w:p w14:paraId="190AA22C" w14:textId="77777777" w:rsidR="00F0793A" w:rsidRDefault="00F0793A">
      <w:pPr>
        <w:rPr>
          <w:rFonts w:hint="eastAsia"/>
        </w:rPr>
      </w:pPr>
    </w:p>
    <w:p w14:paraId="327D4BC7" w14:textId="77777777" w:rsidR="00F0793A" w:rsidRDefault="00F0793A">
      <w:pPr>
        <w:rPr>
          <w:rFonts w:hint="eastAsia"/>
        </w:rPr>
      </w:pPr>
      <w:r>
        <w:rPr>
          <w:rFonts w:hint="eastAsia"/>
        </w:rPr>
        <w:t>利用VBA脚本扩展功能</w:t>
      </w:r>
    </w:p>
    <w:p w14:paraId="617705C7" w14:textId="77777777" w:rsidR="00F0793A" w:rsidRDefault="00F0793A">
      <w:pPr>
        <w:rPr>
          <w:rFonts w:hint="eastAsia"/>
        </w:rPr>
      </w:pPr>
      <w:r>
        <w:rPr>
          <w:rFonts w:hint="eastAsia"/>
        </w:rPr>
        <w:t>尽管WPS自带的拼音指南已经能够满足大部分用户的基本需求，但对于一些特殊需求而言，可能还需要进一步的功能扩展。这时，可以考虑使用VBA（Visual Basic for Applications）编写脚本来定制化汉字转拼音的过程。例如，如果你需要批量转换整个文档中的所有汉字为拼音，或者根据特定规则对转换后的拼音进行二次加工，那么编写一段简单的VBA代码将是不错的选择。不过需要注意的是，这种方法要求用户具备一定的编程知识，并且要熟悉WPS VBA对象模型。</w:t>
      </w:r>
    </w:p>
    <w:p w14:paraId="73DBBDDE" w14:textId="77777777" w:rsidR="00F0793A" w:rsidRDefault="00F0793A">
      <w:pPr>
        <w:rPr>
          <w:rFonts w:hint="eastAsia"/>
        </w:rPr>
      </w:pPr>
    </w:p>
    <w:p w14:paraId="0D36009B" w14:textId="77777777" w:rsidR="00F0793A" w:rsidRDefault="00F0793A">
      <w:pPr>
        <w:rPr>
          <w:rFonts w:hint="eastAsia"/>
        </w:rPr>
      </w:pPr>
    </w:p>
    <w:p w14:paraId="093F3008" w14:textId="77777777" w:rsidR="00F0793A" w:rsidRDefault="00F0793A">
      <w:pPr>
        <w:rPr>
          <w:rFonts w:hint="eastAsia"/>
        </w:rPr>
      </w:pPr>
      <w:r>
        <w:rPr>
          <w:rFonts w:hint="eastAsia"/>
        </w:rPr>
        <w:t>最后的总结</w:t>
      </w:r>
    </w:p>
    <w:p w14:paraId="39CE6E76" w14:textId="77777777" w:rsidR="00F0793A" w:rsidRDefault="00F0793A">
      <w:pPr>
        <w:rPr>
          <w:rFonts w:hint="eastAsia"/>
        </w:rPr>
      </w:pPr>
      <w:r>
        <w:rPr>
          <w:rFonts w:hint="eastAsia"/>
        </w:rPr>
        <w:t>WPS提供的汉字转拼音功能极大地便利了我们的日常工作和学习，无论是汉语教学、对外交流还是个人兴趣爱好等方面都有着广泛的应用场景。通过灵活运用WPS内置的拼音指南工具及其高级设置，甚至借助VBA脚本进行深度定制，用户可以根据自己的具体需求轻松实现汉字到拼音的转换，从而提高工作效率，丰富文档内容。</w:t>
      </w:r>
    </w:p>
    <w:p w14:paraId="59DC35DF" w14:textId="77777777" w:rsidR="00F0793A" w:rsidRDefault="00F0793A">
      <w:pPr>
        <w:rPr>
          <w:rFonts w:hint="eastAsia"/>
        </w:rPr>
      </w:pPr>
    </w:p>
    <w:p w14:paraId="26D0ABE6" w14:textId="77777777" w:rsidR="00F0793A" w:rsidRDefault="00F0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30B98" w14:textId="091FDF92" w:rsidR="00C16901" w:rsidRDefault="00C16901"/>
    <w:sectPr w:rsidR="00C1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1"/>
    <w:rsid w:val="009304C9"/>
    <w:rsid w:val="00C16901"/>
    <w:rsid w:val="00F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867E-DE9A-4D96-B402-DCD1192C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