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C2CD" w14:textId="77777777" w:rsidR="00135C5F" w:rsidRDefault="00135C5F">
      <w:pPr>
        <w:rPr>
          <w:rFonts w:hint="eastAsia"/>
        </w:rPr>
      </w:pPr>
      <w:r>
        <w:rPr>
          <w:rFonts w:hint="eastAsia"/>
        </w:rPr>
        <w:t>ui的拼音的口型和发音</w:t>
      </w:r>
    </w:p>
    <w:p w14:paraId="222EF6F3" w14:textId="77777777" w:rsidR="00135C5F" w:rsidRDefault="00135C5F">
      <w:pPr>
        <w:rPr>
          <w:rFonts w:hint="eastAsia"/>
        </w:rPr>
      </w:pPr>
      <w:r>
        <w:rPr>
          <w:rFonts w:hint="eastAsia"/>
        </w:rPr>
        <w:t>在汉语拼音体系中，韵母“ui”是一个十分常见且重要的韵母，它有着独特的口型和发音方式，掌握好“ui”的发音对于准确发出众多包含此韵母的字音起着关键作用。</w:t>
      </w:r>
    </w:p>
    <w:p w14:paraId="55FCC80E" w14:textId="77777777" w:rsidR="00135C5F" w:rsidRDefault="00135C5F">
      <w:pPr>
        <w:rPr>
          <w:rFonts w:hint="eastAsia"/>
        </w:rPr>
      </w:pPr>
    </w:p>
    <w:p w14:paraId="057427B3" w14:textId="77777777" w:rsidR="00135C5F" w:rsidRDefault="00135C5F">
      <w:pPr>
        <w:rPr>
          <w:rFonts w:hint="eastAsia"/>
        </w:rPr>
      </w:pPr>
    </w:p>
    <w:p w14:paraId="7A5D1C83" w14:textId="77777777" w:rsidR="00135C5F" w:rsidRDefault="00135C5F">
      <w:pPr>
        <w:rPr>
          <w:rFonts w:hint="eastAsia"/>
        </w:rPr>
      </w:pPr>
      <w:r>
        <w:rPr>
          <w:rFonts w:hint="eastAsia"/>
        </w:rPr>
        <w:t>口型分析</w:t>
      </w:r>
    </w:p>
    <w:p w14:paraId="525BBF91" w14:textId="77777777" w:rsidR="00135C5F" w:rsidRDefault="00135C5F">
      <w:pPr>
        <w:rPr>
          <w:rFonts w:hint="eastAsia"/>
        </w:rPr>
      </w:pPr>
      <w:r>
        <w:rPr>
          <w:rFonts w:hint="eastAsia"/>
        </w:rPr>
        <w:t>发“ui”音时，首先要摆好起始口型。嘴唇要拢圆，突出成圆形，这一点和发“u”音的起始口型是相似的，就像是轻轻吹哨子时嘴唇的状态 。接着，舌头要往后缩，同时口腔稍微打开一些，感觉像是要在口腔后部形成一个小的空间。在发音的过程中，嘴唇会由圆形逐渐向两边展开，变得扁平一些，但这个展开的动作是比较自然和轻微的。整个口型的变化是在一种协调的状态下进行的，从“u”的圆唇状态平滑地过渡到近似“ei”的唇形，但又不完全等同于“ei”的口型，始终保持着一定的圆润感。</w:t>
      </w:r>
    </w:p>
    <w:p w14:paraId="7F47308A" w14:textId="77777777" w:rsidR="00135C5F" w:rsidRDefault="00135C5F">
      <w:pPr>
        <w:rPr>
          <w:rFonts w:hint="eastAsia"/>
        </w:rPr>
      </w:pPr>
    </w:p>
    <w:p w14:paraId="428A460F" w14:textId="77777777" w:rsidR="00135C5F" w:rsidRDefault="00135C5F">
      <w:pPr>
        <w:rPr>
          <w:rFonts w:hint="eastAsia"/>
        </w:rPr>
      </w:pPr>
    </w:p>
    <w:p w14:paraId="388F35D4" w14:textId="77777777" w:rsidR="00135C5F" w:rsidRDefault="00135C5F">
      <w:pPr>
        <w:rPr>
          <w:rFonts w:hint="eastAsia"/>
        </w:rPr>
      </w:pPr>
      <w:r>
        <w:rPr>
          <w:rFonts w:hint="eastAsia"/>
        </w:rPr>
        <w:t>发音要领</w:t>
      </w:r>
    </w:p>
    <w:p w14:paraId="66009753" w14:textId="77777777" w:rsidR="00135C5F" w:rsidRDefault="00135C5F">
      <w:pPr>
        <w:rPr>
          <w:rFonts w:hint="eastAsia"/>
        </w:rPr>
      </w:pPr>
      <w:r>
        <w:rPr>
          <w:rFonts w:hint="eastAsia"/>
        </w:rPr>
        <w:t>发音时，气流冲击声带发出基音后，在口腔内部受到阻碍和调节。“ui”是一个复韵母，发音时气流不中断，中间有一个滑动的过程。开始发出“u”的音，同时声带振动，然后慢慢向“ei”滑动，就好像口腔内在引导着气流从一个位置转移到另一个位置。需要注意的是，在滑动过程中，不能过于生硬地切换，要保持连贯流畅，最终发成“ui”的音。这个发音类似于英语单词“way”发音时前半段的感觉，但声调上要结合具体的声调要求。而且，“ui”的发音是舌位后高圆唇元音向舌位中高不圆唇元音的过渡，要准确体会这种舌位和唇形的变化。</w:t>
      </w:r>
    </w:p>
    <w:p w14:paraId="68C1758A" w14:textId="77777777" w:rsidR="00135C5F" w:rsidRDefault="00135C5F">
      <w:pPr>
        <w:rPr>
          <w:rFonts w:hint="eastAsia"/>
        </w:rPr>
      </w:pPr>
    </w:p>
    <w:p w14:paraId="5184698A" w14:textId="77777777" w:rsidR="00135C5F" w:rsidRDefault="00135C5F">
      <w:pPr>
        <w:rPr>
          <w:rFonts w:hint="eastAsia"/>
        </w:rPr>
      </w:pPr>
    </w:p>
    <w:p w14:paraId="096CE390" w14:textId="77777777" w:rsidR="00135C5F" w:rsidRDefault="00135C5F">
      <w:pPr>
        <w:rPr>
          <w:rFonts w:hint="eastAsia"/>
        </w:rPr>
      </w:pPr>
      <w:r>
        <w:rPr>
          <w:rFonts w:hint="eastAsia"/>
        </w:rPr>
        <w:t>发音练习</w:t>
      </w:r>
    </w:p>
    <w:p w14:paraId="14575F7D" w14:textId="77777777" w:rsidR="00135C5F" w:rsidRDefault="00135C5F">
      <w:pPr>
        <w:rPr>
          <w:rFonts w:hint="eastAsia"/>
        </w:rPr>
      </w:pPr>
      <w:r>
        <w:rPr>
          <w:rFonts w:hint="eastAsia"/>
        </w:rPr>
        <w:t xml:space="preserve">为了更好地掌握“ui”韵母的发音，可以通过一些具体的发音练习来进行。首先是单音节字练习，比如“堆（duī）”“推（tuī）”“锥（zhuī）”等字。仔细体会每个字发音时从“u”到“ei”的过渡，先慢速发音，将每个音素的发音过程清晰地展现出来，逐渐熟悉后再加快速度，达到正常的语言发音速度。然后是双音节和多音节词的练习，例如“尾巴（wěi bā）”“翠绿（cuì lǜ）”“会费（huì fèi）”等。在词语中，同样要关注“ui”韵母的发音准确性，同时注意整个词语的声调以及连读时的音节和谐。通过反复练习这些词语，强化对“ui”发音的记忆和熟练度。 </w:t>
      </w:r>
    </w:p>
    <w:p w14:paraId="7BCCB612" w14:textId="77777777" w:rsidR="00135C5F" w:rsidRDefault="00135C5F">
      <w:pPr>
        <w:rPr>
          <w:rFonts w:hint="eastAsia"/>
        </w:rPr>
      </w:pPr>
    </w:p>
    <w:p w14:paraId="6530D175" w14:textId="77777777" w:rsidR="00135C5F" w:rsidRDefault="00135C5F">
      <w:pPr>
        <w:rPr>
          <w:rFonts w:hint="eastAsia"/>
        </w:rPr>
      </w:pPr>
    </w:p>
    <w:p w14:paraId="66D497AB" w14:textId="77777777" w:rsidR="00135C5F" w:rsidRDefault="00135C5F">
      <w:pPr>
        <w:rPr>
          <w:rFonts w:hint="eastAsia"/>
        </w:rPr>
      </w:pPr>
      <w:r>
        <w:rPr>
          <w:rFonts w:hint="eastAsia"/>
        </w:rPr>
        <w:t>实际应用</w:t>
      </w:r>
    </w:p>
    <w:p w14:paraId="171DF033" w14:textId="77777777" w:rsidR="00135C5F" w:rsidRDefault="00135C5F">
      <w:pPr>
        <w:rPr>
          <w:rFonts w:hint="eastAsia"/>
        </w:rPr>
      </w:pPr>
      <w:r>
        <w:rPr>
          <w:rFonts w:hint="eastAsia"/>
        </w:rPr>
        <w:t xml:space="preserve">在日常生活中，“ui”韵母的发音运用广泛。无论是在日常对话、阅读朗诵还是演唱歌曲等场景中，都需要准确发出这个韵母。准确发出“ui”的音，能让我们的交流更加顺畅，表达更加清晰。比如在朗诵诗歌时，一句“微风吹拂着垂柳的垂（chuí）叶”，只有“ui”发音准确，才能展现出诗歌的美感。而且在学习外语中，有些发音也会受到汉语方言中“ui”发音不准确的影响，所以学好“ui”的正确发音，也有助于减少母语对外语发音学习的负迁移。   </w:t>
      </w:r>
    </w:p>
    <w:p w14:paraId="49126A70" w14:textId="77777777" w:rsidR="00135C5F" w:rsidRDefault="00135C5F">
      <w:pPr>
        <w:rPr>
          <w:rFonts w:hint="eastAsia"/>
        </w:rPr>
      </w:pPr>
    </w:p>
    <w:p w14:paraId="68F2DD5A" w14:textId="77777777" w:rsidR="00135C5F" w:rsidRDefault="0013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B98DC" w14:textId="628A2679" w:rsidR="00ED2457" w:rsidRDefault="00ED2457"/>
    <w:sectPr w:rsidR="00ED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57"/>
    <w:rsid w:val="00135C5F"/>
    <w:rsid w:val="009304C9"/>
    <w:rsid w:val="00E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6B34-4D99-4354-8455-F353889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