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0EC14" w14:textId="77777777" w:rsidR="00F63EF4" w:rsidRDefault="00F63EF4">
      <w:pPr>
        <w:rPr>
          <w:rFonts w:hint="eastAsia"/>
        </w:rPr>
      </w:pPr>
    </w:p>
    <w:p w14:paraId="6F0181FC" w14:textId="77777777" w:rsidR="00F63EF4" w:rsidRDefault="00F63EF4">
      <w:pPr>
        <w:rPr>
          <w:rFonts w:hint="eastAsia"/>
        </w:rPr>
      </w:pPr>
      <w:r>
        <w:rPr>
          <w:rFonts w:hint="eastAsia"/>
        </w:rPr>
        <w:tab/>
        <w:t>fangyan这两个拼音字怎么写——探寻汉语的地域密码</w:t>
      </w:r>
    </w:p>
    <w:p w14:paraId="0953B35D" w14:textId="77777777" w:rsidR="00F63EF4" w:rsidRDefault="00F63EF4">
      <w:pPr>
        <w:rPr>
          <w:rFonts w:hint="eastAsia"/>
        </w:rPr>
      </w:pPr>
    </w:p>
    <w:p w14:paraId="114ACFBC" w14:textId="77777777" w:rsidR="00F63EF4" w:rsidRDefault="00F63EF4">
      <w:pPr>
        <w:rPr>
          <w:rFonts w:hint="eastAsia"/>
        </w:rPr>
      </w:pPr>
    </w:p>
    <w:p w14:paraId="47FDDB00" w14:textId="77777777" w:rsidR="00F63EF4" w:rsidRDefault="00F63EF4">
      <w:pPr>
        <w:rPr>
          <w:rFonts w:hint="eastAsia"/>
        </w:rPr>
      </w:pPr>
      <w:r>
        <w:rPr>
          <w:rFonts w:hint="eastAsia"/>
        </w:rPr>
        <w:tab/>
        <w:t>在汉语的博大精深中，"方言"二字不仅是简单的两个音节，更是跨越山川河湖的文化密码。"fāng yán"对应的汉字——方言，承载着地域特色与历史记忆，成为中国人身份认同的重要纽带。本文将拆解这两个字的字形演变、拼音逻辑与文化内涵，带你走进汉语的多样世界。</w:t>
      </w:r>
    </w:p>
    <w:p w14:paraId="2DA34B0E" w14:textId="77777777" w:rsidR="00F63EF4" w:rsidRDefault="00F63EF4">
      <w:pPr>
        <w:rPr>
          <w:rFonts w:hint="eastAsia"/>
        </w:rPr>
      </w:pPr>
    </w:p>
    <w:p w14:paraId="7CB54A15" w14:textId="77777777" w:rsidR="00F63EF4" w:rsidRDefault="00F63EF4">
      <w:pPr>
        <w:rPr>
          <w:rFonts w:hint="eastAsia"/>
        </w:rPr>
      </w:pPr>
    </w:p>
    <w:p w14:paraId="4B7BDF67" w14:textId="77777777" w:rsidR="00F63EF4" w:rsidRDefault="00F63EF4">
      <w:pPr>
        <w:rPr>
          <w:rFonts w:hint="eastAsia"/>
        </w:rPr>
      </w:pPr>
    </w:p>
    <w:p w14:paraId="4300D027" w14:textId="77777777" w:rsidR="00F63EF4" w:rsidRDefault="00F63EF4">
      <w:pPr>
        <w:rPr>
          <w:rFonts w:hint="eastAsia"/>
        </w:rPr>
      </w:pPr>
      <w:r>
        <w:rPr>
          <w:rFonts w:hint="eastAsia"/>
        </w:rPr>
        <w:tab/>
        <w:t>字形溯源："方"与"言"的千年对话</w:t>
      </w:r>
    </w:p>
    <w:p w14:paraId="1D6B6D68" w14:textId="77777777" w:rsidR="00F63EF4" w:rsidRDefault="00F63EF4">
      <w:pPr>
        <w:rPr>
          <w:rFonts w:hint="eastAsia"/>
        </w:rPr>
      </w:pPr>
    </w:p>
    <w:p w14:paraId="67F2B6DF" w14:textId="77777777" w:rsidR="00F63EF4" w:rsidRDefault="00F63EF4">
      <w:pPr>
        <w:rPr>
          <w:rFonts w:hint="eastAsia"/>
        </w:rPr>
      </w:pPr>
    </w:p>
    <w:p w14:paraId="3176E792" w14:textId="77777777" w:rsidR="00F63EF4" w:rsidRDefault="00F63EF4">
      <w:pPr>
        <w:rPr>
          <w:rFonts w:hint="eastAsia"/>
        </w:rPr>
      </w:pPr>
      <w:r>
        <w:rPr>
          <w:rFonts w:hint="eastAsia"/>
        </w:rPr>
        <w:tab/>
        <w:t>"方"字最早见于甲骨文，像并船而行之形，本义为"并行的两船"，后引申为"比肩而立的事物"，如方位、方法。书写时注意：点-横-横折钩-撇，末笔为悬针竖。"言"字上部"亠"象征天宇，下部为"口"，表达以口发声之意。现代汉字中，"言"多用作表意偏旁，如"语"""计"。</w:t>
      </w:r>
    </w:p>
    <w:p w14:paraId="1574043E" w14:textId="77777777" w:rsidR="00F63EF4" w:rsidRDefault="00F63EF4">
      <w:pPr>
        <w:rPr>
          <w:rFonts w:hint="eastAsia"/>
        </w:rPr>
      </w:pPr>
    </w:p>
    <w:p w14:paraId="31A97196" w14:textId="77777777" w:rsidR="00F63EF4" w:rsidRDefault="00F63EF4">
      <w:pPr>
        <w:rPr>
          <w:rFonts w:hint="eastAsia"/>
        </w:rPr>
      </w:pPr>
    </w:p>
    <w:p w14:paraId="189EE56B" w14:textId="77777777" w:rsidR="00F63EF4" w:rsidRDefault="00F63EF4">
      <w:pPr>
        <w:rPr>
          <w:rFonts w:hint="eastAsia"/>
        </w:rPr>
      </w:pPr>
    </w:p>
    <w:p w14:paraId="39FCE1B5" w14:textId="77777777" w:rsidR="00F63EF4" w:rsidRDefault="00F63EF4">
      <w:pPr>
        <w:rPr>
          <w:rFonts w:hint="eastAsia"/>
        </w:rPr>
      </w:pPr>
      <w:r>
        <w:rPr>
          <w:rFonts w:hint="eastAsia"/>
        </w:rPr>
        <w:tab/>
        <w:t>二字组合成"方言"，最早见于《礼记·王制》"五方之民，言语不通"，体现古人对方言差异的观察。值得注意的是，"言"作左偏旁时多变形为"讠"（如"说"""话"），但"方言"保持原形，体现汉字书写的灵活性。</w:t>
      </w:r>
    </w:p>
    <w:p w14:paraId="003D376A" w14:textId="77777777" w:rsidR="00F63EF4" w:rsidRDefault="00F63EF4">
      <w:pPr>
        <w:rPr>
          <w:rFonts w:hint="eastAsia"/>
        </w:rPr>
      </w:pPr>
    </w:p>
    <w:p w14:paraId="1A054BC3" w14:textId="77777777" w:rsidR="00F63EF4" w:rsidRDefault="00F63EF4">
      <w:pPr>
        <w:rPr>
          <w:rFonts w:hint="eastAsia"/>
        </w:rPr>
      </w:pPr>
    </w:p>
    <w:p w14:paraId="000A7B45" w14:textId="77777777" w:rsidR="00F63EF4" w:rsidRDefault="00F63EF4">
      <w:pPr>
        <w:rPr>
          <w:rFonts w:hint="eastAsia"/>
        </w:rPr>
      </w:pPr>
    </w:p>
    <w:p w14:paraId="6A1C831D" w14:textId="77777777" w:rsidR="00F63EF4" w:rsidRDefault="00F63EF4">
      <w:pPr>
        <w:rPr>
          <w:rFonts w:hint="eastAsia"/>
        </w:rPr>
      </w:pPr>
      <w:r>
        <w:rPr>
          <w:rFonts w:hint="eastAsia"/>
        </w:rPr>
        <w:tab/>
        <w:t>拼音重构：普通话视角下的声调博弈</w:t>
      </w:r>
    </w:p>
    <w:p w14:paraId="19F6E17F" w14:textId="77777777" w:rsidR="00F63EF4" w:rsidRDefault="00F63EF4">
      <w:pPr>
        <w:rPr>
          <w:rFonts w:hint="eastAsia"/>
        </w:rPr>
      </w:pPr>
    </w:p>
    <w:p w14:paraId="316C7031" w14:textId="77777777" w:rsidR="00F63EF4" w:rsidRDefault="00F63EF4">
      <w:pPr>
        <w:rPr>
          <w:rFonts w:hint="eastAsia"/>
        </w:rPr>
      </w:pPr>
    </w:p>
    <w:p w14:paraId="63264F59" w14:textId="77777777" w:rsidR="00F63EF4" w:rsidRDefault="00F63EF4">
      <w:pPr>
        <w:rPr>
          <w:rFonts w:hint="eastAsia"/>
        </w:rPr>
      </w:pPr>
      <w:r>
        <w:rPr>
          <w:rFonts w:hint="eastAsia"/>
        </w:rPr>
        <w:tab/>
        <w:t>在普通话体系中，"fangyan"的拼音暗藏声调玄机。一声"fāng"字音上扬，描绘空间的开阔感；阳平"yán"字音下降转升，形成波浪般的韵律。对比粤语拼音"方言"为"fong1 jin4"，吴方言区可能读若"fang nge"，差异本质是语音系统演化的产物。</w:t>
      </w:r>
    </w:p>
    <w:p w14:paraId="6BEF6031" w14:textId="77777777" w:rsidR="00F63EF4" w:rsidRDefault="00F63EF4">
      <w:pPr>
        <w:rPr>
          <w:rFonts w:hint="eastAsia"/>
        </w:rPr>
      </w:pPr>
    </w:p>
    <w:p w14:paraId="0F78AE5B" w14:textId="77777777" w:rsidR="00F63EF4" w:rsidRDefault="00F63EF4">
      <w:pPr>
        <w:rPr>
          <w:rFonts w:hint="eastAsia"/>
        </w:rPr>
      </w:pPr>
    </w:p>
    <w:p w14:paraId="70142E41" w14:textId="77777777" w:rsidR="00F63EF4" w:rsidRDefault="00F63EF4">
      <w:pPr>
        <w:rPr>
          <w:rFonts w:hint="eastAsia"/>
        </w:rPr>
      </w:pPr>
    </w:p>
    <w:p w14:paraId="0711EFB8" w14:textId="77777777" w:rsidR="00F63EF4" w:rsidRDefault="00F63EF4">
      <w:pPr>
        <w:rPr>
          <w:rFonts w:hint="eastAsia"/>
        </w:rPr>
      </w:pPr>
      <w:r>
        <w:rPr>
          <w:rFonts w:hint="eastAsia"/>
        </w:rPr>
        <w:tab/>
        <w:t>值得注意的是，当"方言"作为学术术语时，常以"fangyan"规范拼写。例如《中国语言地图集》在标注吴语区时，即写作"Wu Fangyan"。这种去声调的记录方式，实为现代语言学标准化处理的必要手段。</w:t>
      </w:r>
    </w:p>
    <w:p w14:paraId="0D9ADC7E" w14:textId="77777777" w:rsidR="00F63EF4" w:rsidRDefault="00F63EF4">
      <w:pPr>
        <w:rPr>
          <w:rFonts w:hint="eastAsia"/>
        </w:rPr>
      </w:pPr>
    </w:p>
    <w:p w14:paraId="4C90A758" w14:textId="77777777" w:rsidR="00F63EF4" w:rsidRDefault="00F63EF4">
      <w:pPr>
        <w:rPr>
          <w:rFonts w:hint="eastAsia"/>
        </w:rPr>
      </w:pPr>
    </w:p>
    <w:p w14:paraId="53CF4F9E" w14:textId="77777777" w:rsidR="00F63EF4" w:rsidRDefault="00F63EF4">
      <w:pPr>
        <w:rPr>
          <w:rFonts w:hint="eastAsia"/>
        </w:rPr>
      </w:pPr>
    </w:p>
    <w:p w14:paraId="332EBD49" w14:textId="77777777" w:rsidR="00F63EF4" w:rsidRDefault="00F63EF4">
      <w:pPr>
        <w:rPr>
          <w:rFonts w:hint="eastAsia"/>
        </w:rPr>
      </w:pPr>
      <w:r>
        <w:rPr>
          <w:rFonts w:hint="eastAsia"/>
        </w:rPr>
        <w:tab/>
        <w:t>类型图谱：方言世界的多元光谱</w:t>
      </w:r>
    </w:p>
    <w:p w14:paraId="2CEE1981" w14:textId="77777777" w:rsidR="00F63EF4" w:rsidRDefault="00F63EF4">
      <w:pPr>
        <w:rPr>
          <w:rFonts w:hint="eastAsia"/>
        </w:rPr>
      </w:pPr>
    </w:p>
    <w:p w14:paraId="6FCEA7B2" w14:textId="77777777" w:rsidR="00F63EF4" w:rsidRDefault="00F63EF4">
      <w:pPr>
        <w:rPr>
          <w:rFonts w:hint="eastAsia"/>
        </w:rPr>
      </w:pPr>
    </w:p>
    <w:p w14:paraId="30DEF004" w14:textId="77777777" w:rsidR="00F63EF4" w:rsidRDefault="00F63EF4">
      <w:pPr>
        <w:rPr>
          <w:rFonts w:hint="eastAsia"/>
        </w:rPr>
      </w:pPr>
      <w:r>
        <w:rPr>
          <w:rFonts w:hint="eastAsia"/>
        </w:rPr>
        <w:tab/>
        <w:t>中国方言可分为七大方言区，每个区域又衍生出次方言：官话区包括东北话、北京话，体现北方语音趋同现象；吴语区的苏州话保留全浊声母，声调多达五个；粤语区的香港话受英语影响出现混合音节；闽语区则因山地阻隔，福州话与厦门话差异堪比两种语言。</w:t>
      </w:r>
    </w:p>
    <w:p w14:paraId="72AF1848" w14:textId="77777777" w:rsidR="00F63EF4" w:rsidRDefault="00F63EF4">
      <w:pPr>
        <w:rPr>
          <w:rFonts w:hint="eastAsia"/>
        </w:rPr>
      </w:pPr>
    </w:p>
    <w:p w14:paraId="2E918759" w14:textId="77777777" w:rsidR="00F63EF4" w:rsidRDefault="00F63EF4">
      <w:pPr>
        <w:rPr>
          <w:rFonts w:hint="eastAsia"/>
        </w:rPr>
      </w:pPr>
    </w:p>
    <w:p w14:paraId="0FC7829E" w14:textId="77777777" w:rsidR="00F63EF4" w:rsidRDefault="00F63EF4">
      <w:pPr>
        <w:rPr>
          <w:rFonts w:hint="eastAsia"/>
        </w:rPr>
      </w:pPr>
    </w:p>
    <w:p w14:paraId="0BC2A3DA" w14:textId="77777777" w:rsidR="00F63EF4" w:rsidRDefault="00F63EF4">
      <w:pPr>
        <w:rPr>
          <w:rFonts w:hint="eastAsia"/>
        </w:rPr>
      </w:pPr>
      <w:r>
        <w:rPr>
          <w:rFonts w:hint="eastAsia"/>
        </w:rPr>
        <w:tab/>
        <w:t>有趣的是，方言差异不仅体现在语音。如"筷子"在吴语称"筷儿（kuài ng）"，粤语作"筷子（faai3 zi2）"，而闽南语称"箸（tī）"。这种词汇分化，折射出各区域独特的生活经验与思维方式。</w:t>
      </w:r>
    </w:p>
    <w:p w14:paraId="4009CCD0" w14:textId="77777777" w:rsidR="00F63EF4" w:rsidRDefault="00F63EF4">
      <w:pPr>
        <w:rPr>
          <w:rFonts w:hint="eastAsia"/>
        </w:rPr>
      </w:pPr>
    </w:p>
    <w:p w14:paraId="3BF6E924" w14:textId="77777777" w:rsidR="00F63EF4" w:rsidRDefault="00F63EF4">
      <w:pPr>
        <w:rPr>
          <w:rFonts w:hint="eastAsia"/>
        </w:rPr>
      </w:pPr>
    </w:p>
    <w:p w14:paraId="59851B75" w14:textId="77777777" w:rsidR="00F63EF4" w:rsidRDefault="00F63EF4">
      <w:pPr>
        <w:rPr>
          <w:rFonts w:hint="eastAsia"/>
        </w:rPr>
      </w:pPr>
    </w:p>
    <w:p w14:paraId="2F81DC34" w14:textId="77777777" w:rsidR="00F63EF4" w:rsidRDefault="00F63EF4">
      <w:pPr>
        <w:rPr>
          <w:rFonts w:hint="eastAsia"/>
        </w:rPr>
      </w:pPr>
      <w:r>
        <w:rPr>
          <w:rFonts w:hint="eastAsia"/>
        </w:rPr>
        <w:tab/>
        <w:t>当代挑战：科技冲击下的方言存续</w:t>
      </w:r>
    </w:p>
    <w:p w14:paraId="52EC2166" w14:textId="77777777" w:rsidR="00F63EF4" w:rsidRDefault="00F63EF4">
      <w:pPr>
        <w:rPr>
          <w:rFonts w:hint="eastAsia"/>
        </w:rPr>
      </w:pPr>
    </w:p>
    <w:p w14:paraId="2F3F30FD" w14:textId="77777777" w:rsidR="00F63EF4" w:rsidRDefault="00F63EF4">
      <w:pPr>
        <w:rPr>
          <w:rFonts w:hint="eastAsia"/>
        </w:rPr>
      </w:pPr>
    </w:p>
    <w:p w14:paraId="3C4521EC" w14:textId="77777777" w:rsidR="00F63EF4" w:rsidRDefault="00F63EF4">
      <w:pPr>
        <w:rPr>
          <w:rFonts w:hint="eastAsia"/>
        </w:rPr>
      </w:pPr>
      <w:r>
        <w:rPr>
          <w:rFonts w:hint="eastAsia"/>
        </w:rPr>
        <w:tab/>
        <w:t>在短视频平台输入"fangyan"，可以找到百万级方言教学视频。技术进步既带来传承希望，也暗藏危机。教育部语信司数据显示，长三角地区16岁以下青少年方言使用率不足30%。社交媒体中的表情包化使用（如"侬讲啥（沪语）"表情包），虽促进文化传播，却弱化了方言的交际功能。</w:t>
      </w:r>
    </w:p>
    <w:p w14:paraId="1D7AA854" w14:textId="77777777" w:rsidR="00F63EF4" w:rsidRDefault="00F63EF4">
      <w:pPr>
        <w:rPr>
          <w:rFonts w:hint="eastAsia"/>
        </w:rPr>
      </w:pPr>
    </w:p>
    <w:p w14:paraId="4179D8D5" w14:textId="77777777" w:rsidR="00F63EF4" w:rsidRDefault="00F63EF4">
      <w:pPr>
        <w:rPr>
          <w:rFonts w:hint="eastAsia"/>
        </w:rPr>
      </w:pPr>
    </w:p>
    <w:p w14:paraId="2288D83C" w14:textId="77777777" w:rsidR="00F63EF4" w:rsidRDefault="00F63EF4">
      <w:pPr>
        <w:rPr>
          <w:rFonts w:hint="eastAsia"/>
        </w:rPr>
      </w:pPr>
    </w:p>
    <w:p w14:paraId="7C8BF606" w14:textId="77777777" w:rsidR="00F63EF4" w:rsidRDefault="00F63EF4">
      <w:pPr>
        <w:rPr>
          <w:rFonts w:hint="eastAsia"/>
        </w:rPr>
      </w:pPr>
      <w:r>
        <w:rPr>
          <w:rFonts w:hint="eastAsia"/>
        </w:rPr>
        <w:tab/>
        <w:t>值得关注的是，方言保护出现新技术路径。科大讯飞的语音识别系统已支持粤语、四川话输入，上海音乐学院开发《上海闲话》APP，通过游戏化学习激发年轻人兴趣。这些创新证明：方言保护与科技发展并非对立。</w:t>
      </w:r>
    </w:p>
    <w:p w14:paraId="2486DB1D" w14:textId="77777777" w:rsidR="00F63EF4" w:rsidRDefault="00F63EF4">
      <w:pPr>
        <w:rPr>
          <w:rFonts w:hint="eastAsia"/>
        </w:rPr>
      </w:pPr>
    </w:p>
    <w:p w14:paraId="1DAE1033" w14:textId="77777777" w:rsidR="00F63EF4" w:rsidRDefault="00F63EF4">
      <w:pPr>
        <w:rPr>
          <w:rFonts w:hint="eastAsia"/>
        </w:rPr>
      </w:pPr>
    </w:p>
    <w:p w14:paraId="388DC26C" w14:textId="77777777" w:rsidR="00F63EF4" w:rsidRDefault="00F63EF4">
      <w:pPr>
        <w:rPr>
          <w:rFonts w:hint="eastAsia"/>
        </w:rPr>
      </w:pPr>
    </w:p>
    <w:p w14:paraId="0DF58A0E" w14:textId="77777777" w:rsidR="00F63EF4" w:rsidRDefault="00F63EF4">
      <w:pPr>
        <w:rPr>
          <w:rFonts w:hint="eastAsia"/>
        </w:rPr>
      </w:pPr>
      <w:r>
        <w:rPr>
          <w:rFonts w:hint="eastAsia"/>
        </w:rPr>
        <w:tab/>
        <w:t>未来展望：方言的现代性转型</w:t>
      </w:r>
    </w:p>
    <w:p w14:paraId="57F99381" w14:textId="77777777" w:rsidR="00F63EF4" w:rsidRDefault="00F63EF4">
      <w:pPr>
        <w:rPr>
          <w:rFonts w:hint="eastAsia"/>
        </w:rPr>
      </w:pPr>
    </w:p>
    <w:p w14:paraId="404173E1" w14:textId="77777777" w:rsidR="00F63EF4" w:rsidRDefault="00F63EF4">
      <w:pPr>
        <w:rPr>
          <w:rFonts w:hint="eastAsia"/>
        </w:rPr>
      </w:pPr>
    </w:p>
    <w:p w14:paraId="446344A7" w14:textId="77777777" w:rsidR="00F63EF4" w:rsidRDefault="00F63EF4">
      <w:pPr>
        <w:rPr>
          <w:rFonts w:hint="eastAsia"/>
        </w:rPr>
      </w:pPr>
      <w:r>
        <w:rPr>
          <w:rFonts w:hint="eastAsia"/>
        </w:rPr>
        <w:tab/>
        <w:t>方言的生命力在于创造性转化。四川话版《狮子王》剧场版实现票房口碑双丰收，青年说唱歌手用粤语演绎嘻哈文化，东北方言脱口秀《脱口秀大会》掀起收视热潮。这些现象说明：方言正在建构新的话语体系。</w:t>
      </w:r>
    </w:p>
    <w:p w14:paraId="4F720373" w14:textId="77777777" w:rsidR="00F63EF4" w:rsidRDefault="00F63EF4">
      <w:pPr>
        <w:rPr>
          <w:rFonts w:hint="eastAsia"/>
        </w:rPr>
      </w:pPr>
    </w:p>
    <w:p w14:paraId="34DD473A" w14:textId="77777777" w:rsidR="00F63EF4" w:rsidRDefault="00F63EF4">
      <w:pPr>
        <w:rPr>
          <w:rFonts w:hint="eastAsia"/>
        </w:rPr>
      </w:pPr>
    </w:p>
    <w:p w14:paraId="7D25179F" w14:textId="77777777" w:rsidR="00F63EF4" w:rsidRDefault="00F63EF4">
      <w:pPr>
        <w:rPr>
          <w:rFonts w:hint="eastAsia"/>
        </w:rPr>
      </w:pPr>
    </w:p>
    <w:p w14:paraId="3D7FBA26" w14:textId="77777777" w:rsidR="00F63EF4" w:rsidRDefault="00F63EF4">
      <w:pPr>
        <w:rPr>
          <w:rFonts w:hint="eastAsia"/>
        </w:rPr>
      </w:pPr>
      <w:r>
        <w:rPr>
          <w:rFonts w:hint="eastAsia"/>
        </w:rPr>
        <w:tab/>
        <w:t>或许未来，"fangyan"不再只是地理区隔的符号，而成为全球汉语使用者的文化身份证。当北京人用京片子说"您吃了吗"，上海人用吴侬软语讲"侬夜饭吃过伐"，这些方言问候将成为构建人类命运共同体的人文注脚。</w:t>
      </w:r>
    </w:p>
    <w:p w14:paraId="0BD4837D" w14:textId="77777777" w:rsidR="00F63EF4" w:rsidRDefault="00F63EF4">
      <w:pPr>
        <w:rPr>
          <w:rFonts w:hint="eastAsia"/>
        </w:rPr>
      </w:pPr>
    </w:p>
    <w:p w14:paraId="0D76B082" w14:textId="77777777" w:rsidR="00F63EF4" w:rsidRDefault="00F63EF4">
      <w:pPr>
        <w:rPr>
          <w:rFonts w:hint="eastAsia"/>
        </w:rPr>
      </w:pPr>
    </w:p>
    <w:p w14:paraId="3FE66464" w14:textId="77777777" w:rsidR="00F63EF4" w:rsidRDefault="00F63E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4CF8EE" w14:textId="1D5E260C" w:rsidR="00FA7BAD" w:rsidRDefault="00FA7BAD"/>
    <w:sectPr w:rsidR="00FA7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BAD"/>
    <w:rsid w:val="00405574"/>
    <w:rsid w:val="00F63EF4"/>
    <w:rsid w:val="00FA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ED711-611D-4EFD-919F-288CEC35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