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69661" w14:textId="77777777" w:rsidR="00334ACC" w:rsidRDefault="00334ACC">
      <w:pPr>
        <w:rPr>
          <w:rFonts w:hint="eastAsia"/>
        </w:rPr>
      </w:pPr>
      <w:r>
        <w:rPr>
          <w:rFonts w:hint="eastAsia"/>
        </w:rPr>
        <w:t>拼音一二三四声读法简介</w:t>
      </w:r>
    </w:p>
    <w:p w14:paraId="148DCB18" w14:textId="77777777" w:rsidR="00334ACC" w:rsidRDefault="00334ACC">
      <w:pPr>
        <w:rPr>
          <w:rFonts w:hint="eastAsia"/>
        </w:rPr>
      </w:pPr>
      <w:r>
        <w:rPr>
          <w:rFonts w:hint="eastAsia"/>
        </w:rPr>
        <w:t>汉语拼音是学习中文的重要工具之一，它不仅帮助我们准确地发音，还能有效地辅助汉字的学习。汉语拼音由声母、韵母和声调三部分组成，其中声调尤为重要，因为它直接关系到词义的准确性。汉语共有四个基本声调以及一个轻声，分别是一声（阴平）、二声（阳平）、三声（上声）和四声（去声）。正确掌握这四种声调的读法对于学好汉语至关重要。</w:t>
      </w:r>
    </w:p>
    <w:p w14:paraId="26132574" w14:textId="77777777" w:rsidR="00334ACC" w:rsidRDefault="00334ACC">
      <w:pPr>
        <w:rPr>
          <w:rFonts w:hint="eastAsia"/>
        </w:rPr>
      </w:pPr>
    </w:p>
    <w:p w14:paraId="120FC477" w14:textId="77777777" w:rsidR="00334ACC" w:rsidRDefault="00334ACC">
      <w:pPr>
        <w:rPr>
          <w:rFonts w:hint="eastAsia"/>
        </w:rPr>
      </w:pPr>
    </w:p>
    <w:p w14:paraId="0CFFAC5C" w14:textId="77777777" w:rsidR="00334ACC" w:rsidRDefault="00334ACC">
      <w:pPr>
        <w:rPr>
          <w:rFonts w:hint="eastAsia"/>
        </w:rPr>
      </w:pPr>
      <w:r>
        <w:rPr>
          <w:rFonts w:hint="eastAsia"/>
        </w:rPr>
        <w:t>一声（阴平）的读法</w:t>
      </w:r>
    </w:p>
    <w:p w14:paraId="694C5A75" w14:textId="77777777" w:rsidR="00334ACC" w:rsidRDefault="00334ACC">
      <w:pPr>
        <w:rPr>
          <w:rFonts w:hint="eastAsia"/>
        </w:rPr>
      </w:pPr>
      <w:r>
        <w:rPr>
          <w:rFonts w:hint="eastAsia"/>
        </w:rPr>
        <w:t>一声也称为阴平，它的音调是高而平的，就像是在一条直线上行走一样，没有升降变化。例如，“妈”（mā），这个字的发音就要保持声音的高度不变，听起来清晰而平稳。在练习一声时，要注意保持声音的稳定和平直，避免出现不必要的起伏。初学者可以通过模仿老师的发音或者使用录音设备来检查自己的发音是否准确。</w:t>
      </w:r>
    </w:p>
    <w:p w14:paraId="2D24D6D3" w14:textId="77777777" w:rsidR="00334ACC" w:rsidRDefault="00334ACC">
      <w:pPr>
        <w:rPr>
          <w:rFonts w:hint="eastAsia"/>
        </w:rPr>
      </w:pPr>
    </w:p>
    <w:p w14:paraId="6296CAB8" w14:textId="77777777" w:rsidR="00334ACC" w:rsidRDefault="00334ACC">
      <w:pPr>
        <w:rPr>
          <w:rFonts w:hint="eastAsia"/>
        </w:rPr>
      </w:pPr>
    </w:p>
    <w:p w14:paraId="6CBAC658" w14:textId="77777777" w:rsidR="00334ACC" w:rsidRDefault="00334ACC">
      <w:pPr>
        <w:rPr>
          <w:rFonts w:hint="eastAsia"/>
        </w:rPr>
      </w:pPr>
      <w:r>
        <w:rPr>
          <w:rFonts w:hint="eastAsia"/>
        </w:rPr>
        <w:t>二声（阳平）的读法</w:t>
      </w:r>
    </w:p>
    <w:p w14:paraId="517F2745" w14:textId="77777777" w:rsidR="00334ACC" w:rsidRDefault="00334ACC">
      <w:pPr>
        <w:rPr>
          <w:rFonts w:hint="eastAsia"/>
        </w:rPr>
      </w:pPr>
      <w:r>
        <w:rPr>
          <w:rFonts w:hint="eastAsia"/>
        </w:rPr>
        <w:t>二声即阳平，其特点是声音从低向上升起，如同爬坡一般。比如“麻”（má），在发音时要感受到声音逐渐升高。为了更好地掌握二声的发音技巧，可以尝试用手势辅助练习，如将手缓缓抬起以象征声音的上升过程。这种视觉与听觉相结合的方法有助于加深对声调变化的理解和记忆。</w:t>
      </w:r>
    </w:p>
    <w:p w14:paraId="57C19772" w14:textId="77777777" w:rsidR="00334ACC" w:rsidRDefault="00334ACC">
      <w:pPr>
        <w:rPr>
          <w:rFonts w:hint="eastAsia"/>
        </w:rPr>
      </w:pPr>
    </w:p>
    <w:p w14:paraId="64ED7A22" w14:textId="77777777" w:rsidR="00334ACC" w:rsidRDefault="00334ACC">
      <w:pPr>
        <w:rPr>
          <w:rFonts w:hint="eastAsia"/>
        </w:rPr>
      </w:pPr>
    </w:p>
    <w:p w14:paraId="366A0B2A" w14:textId="77777777" w:rsidR="00334ACC" w:rsidRDefault="00334ACC">
      <w:pPr>
        <w:rPr>
          <w:rFonts w:hint="eastAsia"/>
        </w:rPr>
      </w:pPr>
      <w:r>
        <w:rPr>
          <w:rFonts w:hint="eastAsia"/>
        </w:rPr>
        <w:t>三声（上声）的读法</w:t>
      </w:r>
    </w:p>
    <w:p w14:paraId="3CE5F43E" w14:textId="77777777" w:rsidR="00334ACC" w:rsidRDefault="00334ACC">
      <w:pPr>
        <w:rPr>
          <w:rFonts w:hint="eastAsia"/>
        </w:rPr>
      </w:pPr>
      <w:r>
        <w:rPr>
          <w:rFonts w:hint="eastAsia"/>
        </w:rPr>
        <w:t>三声又称上声，其发音特点是先降后升，形象地说就像走过一个小山谷。以“马”（mǎ）为例，在发音过程中需要先让声音下降再提升起来。不过，在连续说话中，三声常常会简化为只降不升或只升不降的形式。因此，除了单独练习每个字的三声外，还应注重在句子中的实际运用，以确保发音自然流畅。</w:t>
      </w:r>
    </w:p>
    <w:p w14:paraId="5B79941E" w14:textId="77777777" w:rsidR="00334ACC" w:rsidRDefault="00334ACC">
      <w:pPr>
        <w:rPr>
          <w:rFonts w:hint="eastAsia"/>
        </w:rPr>
      </w:pPr>
    </w:p>
    <w:p w14:paraId="04B52B09" w14:textId="77777777" w:rsidR="00334ACC" w:rsidRDefault="00334ACC">
      <w:pPr>
        <w:rPr>
          <w:rFonts w:hint="eastAsia"/>
        </w:rPr>
      </w:pPr>
    </w:p>
    <w:p w14:paraId="0AA54B9C" w14:textId="77777777" w:rsidR="00334ACC" w:rsidRDefault="00334ACC">
      <w:pPr>
        <w:rPr>
          <w:rFonts w:hint="eastAsia"/>
        </w:rPr>
      </w:pPr>
      <w:r>
        <w:rPr>
          <w:rFonts w:hint="eastAsia"/>
        </w:rPr>
        <w:t>四声（去声）的读法</w:t>
      </w:r>
    </w:p>
    <w:p w14:paraId="2A8C1325" w14:textId="77777777" w:rsidR="00334ACC" w:rsidRDefault="00334ACC">
      <w:pPr>
        <w:rPr>
          <w:rFonts w:hint="eastAsia"/>
        </w:rPr>
      </w:pPr>
      <w:r>
        <w:rPr>
          <w:rFonts w:hint="eastAsia"/>
        </w:rPr>
        <w:t>四声即去声，表现为声音迅速下降，给人以果断、有力的感觉。像“骂”（mà）这样的字，在发音时要快速地将音调降低。由于四声的下降幅度较大，所以练习时需特别注意控制音量和速度，以免显得过于急促或生硬。通过反复听和模仿标准发音，并结合自我纠正，可以有效提高四声发音的准确性。</w:t>
      </w:r>
    </w:p>
    <w:p w14:paraId="2617A4C3" w14:textId="77777777" w:rsidR="00334ACC" w:rsidRDefault="00334ACC">
      <w:pPr>
        <w:rPr>
          <w:rFonts w:hint="eastAsia"/>
        </w:rPr>
      </w:pPr>
    </w:p>
    <w:p w14:paraId="6E2450E2" w14:textId="77777777" w:rsidR="00334ACC" w:rsidRDefault="00334ACC">
      <w:pPr>
        <w:rPr>
          <w:rFonts w:hint="eastAsia"/>
        </w:rPr>
      </w:pPr>
    </w:p>
    <w:p w14:paraId="2B10EACD" w14:textId="77777777" w:rsidR="00334ACC" w:rsidRDefault="00334ACC">
      <w:pPr>
        <w:rPr>
          <w:rFonts w:hint="eastAsia"/>
        </w:rPr>
      </w:pPr>
      <w:r>
        <w:rPr>
          <w:rFonts w:hint="eastAsia"/>
        </w:rPr>
        <w:t>最后的总结</w:t>
      </w:r>
    </w:p>
    <w:p w14:paraId="534102A4" w14:textId="77777777" w:rsidR="00334ACC" w:rsidRDefault="00334ACC">
      <w:pPr>
        <w:rPr>
          <w:rFonts w:hint="eastAsia"/>
        </w:rPr>
      </w:pPr>
      <w:r>
        <w:rPr>
          <w:rFonts w:hint="eastAsia"/>
        </w:rPr>
        <w:t>掌握汉语拼音的一二三四声读法是学习汉语的关键步骤之一。每种声调都有其独特的发音特点和规律，只有通过不断的练习和实践，才能真正掌握并灵活运用这些声调。利用多媒体资源进行听力训练，参与语言交流活动，也是提高语音水平的有效途径。希望每位学习者都能找到适合自己的方法，享受汉语学习的乐趣。</w:t>
      </w:r>
    </w:p>
    <w:p w14:paraId="61901838" w14:textId="77777777" w:rsidR="00334ACC" w:rsidRDefault="00334ACC">
      <w:pPr>
        <w:rPr>
          <w:rFonts w:hint="eastAsia"/>
        </w:rPr>
      </w:pPr>
    </w:p>
    <w:p w14:paraId="0229EB37" w14:textId="77777777" w:rsidR="00334ACC" w:rsidRDefault="00334ACC">
      <w:pPr>
        <w:rPr>
          <w:rFonts w:hint="eastAsia"/>
        </w:rPr>
      </w:pPr>
      <w:r>
        <w:rPr>
          <w:rFonts w:hint="eastAsia"/>
        </w:rPr>
        <w:t>本文是由懂得生活网（dongdeshenghuo.com）为大家创作</w:t>
      </w:r>
    </w:p>
    <w:p w14:paraId="2C013AA6" w14:textId="6FFE199F" w:rsidR="008A07DE" w:rsidRDefault="008A07DE"/>
    <w:sectPr w:rsidR="008A0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DE"/>
    <w:rsid w:val="00334ACC"/>
    <w:rsid w:val="00405574"/>
    <w:rsid w:val="008A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0AF9C5-96EC-46DF-AC8A-89E81E1A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7DE"/>
    <w:rPr>
      <w:rFonts w:cstheme="majorBidi"/>
      <w:color w:val="2F5496" w:themeColor="accent1" w:themeShade="BF"/>
      <w:sz w:val="28"/>
      <w:szCs w:val="28"/>
    </w:rPr>
  </w:style>
  <w:style w:type="character" w:customStyle="1" w:styleId="50">
    <w:name w:val="标题 5 字符"/>
    <w:basedOn w:val="a0"/>
    <w:link w:val="5"/>
    <w:uiPriority w:val="9"/>
    <w:semiHidden/>
    <w:rsid w:val="008A07DE"/>
    <w:rPr>
      <w:rFonts w:cstheme="majorBidi"/>
      <w:color w:val="2F5496" w:themeColor="accent1" w:themeShade="BF"/>
      <w:sz w:val="24"/>
    </w:rPr>
  </w:style>
  <w:style w:type="character" w:customStyle="1" w:styleId="60">
    <w:name w:val="标题 6 字符"/>
    <w:basedOn w:val="a0"/>
    <w:link w:val="6"/>
    <w:uiPriority w:val="9"/>
    <w:semiHidden/>
    <w:rsid w:val="008A07DE"/>
    <w:rPr>
      <w:rFonts w:cstheme="majorBidi"/>
      <w:b/>
      <w:bCs/>
      <w:color w:val="2F5496" w:themeColor="accent1" w:themeShade="BF"/>
    </w:rPr>
  </w:style>
  <w:style w:type="character" w:customStyle="1" w:styleId="70">
    <w:name w:val="标题 7 字符"/>
    <w:basedOn w:val="a0"/>
    <w:link w:val="7"/>
    <w:uiPriority w:val="9"/>
    <w:semiHidden/>
    <w:rsid w:val="008A07DE"/>
    <w:rPr>
      <w:rFonts w:cstheme="majorBidi"/>
      <w:b/>
      <w:bCs/>
      <w:color w:val="595959" w:themeColor="text1" w:themeTint="A6"/>
    </w:rPr>
  </w:style>
  <w:style w:type="character" w:customStyle="1" w:styleId="80">
    <w:name w:val="标题 8 字符"/>
    <w:basedOn w:val="a0"/>
    <w:link w:val="8"/>
    <w:uiPriority w:val="9"/>
    <w:semiHidden/>
    <w:rsid w:val="008A07DE"/>
    <w:rPr>
      <w:rFonts w:cstheme="majorBidi"/>
      <w:color w:val="595959" w:themeColor="text1" w:themeTint="A6"/>
    </w:rPr>
  </w:style>
  <w:style w:type="character" w:customStyle="1" w:styleId="90">
    <w:name w:val="标题 9 字符"/>
    <w:basedOn w:val="a0"/>
    <w:link w:val="9"/>
    <w:uiPriority w:val="9"/>
    <w:semiHidden/>
    <w:rsid w:val="008A07DE"/>
    <w:rPr>
      <w:rFonts w:eastAsiaTheme="majorEastAsia" w:cstheme="majorBidi"/>
      <w:color w:val="595959" w:themeColor="text1" w:themeTint="A6"/>
    </w:rPr>
  </w:style>
  <w:style w:type="paragraph" w:styleId="a3">
    <w:name w:val="Title"/>
    <w:basedOn w:val="a"/>
    <w:next w:val="a"/>
    <w:link w:val="a4"/>
    <w:uiPriority w:val="10"/>
    <w:qFormat/>
    <w:rsid w:val="008A0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7DE"/>
    <w:pPr>
      <w:spacing w:before="160"/>
      <w:jc w:val="center"/>
    </w:pPr>
    <w:rPr>
      <w:i/>
      <w:iCs/>
      <w:color w:val="404040" w:themeColor="text1" w:themeTint="BF"/>
    </w:rPr>
  </w:style>
  <w:style w:type="character" w:customStyle="1" w:styleId="a8">
    <w:name w:val="引用 字符"/>
    <w:basedOn w:val="a0"/>
    <w:link w:val="a7"/>
    <w:uiPriority w:val="29"/>
    <w:rsid w:val="008A07DE"/>
    <w:rPr>
      <w:i/>
      <w:iCs/>
      <w:color w:val="404040" w:themeColor="text1" w:themeTint="BF"/>
    </w:rPr>
  </w:style>
  <w:style w:type="paragraph" w:styleId="a9">
    <w:name w:val="List Paragraph"/>
    <w:basedOn w:val="a"/>
    <w:uiPriority w:val="34"/>
    <w:qFormat/>
    <w:rsid w:val="008A07DE"/>
    <w:pPr>
      <w:ind w:left="720"/>
      <w:contextualSpacing/>
    </w:pPr>
  </w:style>
  <w:style w:type="character" w:styleId="aa">
    <w:name w:val="Intense Emphasis"/>
    <w:basedOn w:val="a0"/>
    <w:uiPriority w:val="21"/>
    <w:qFormat/>
    <w:rsid w:val="008A07DE"/>
    <w:rPr>
      <w:i/>
      <w:iCs/>
      <w:color w:val="2F5496" w:themeColor="accent1" w:themeShade="BF"/>
    </w:rPr>
  </w:style>
  <w:style w:type="paragraph" w:styleId="ab">
    <w:name w:val="Intense Quote"/>
    <w:basedOn w:val="a"/>
    <w:next w:val="a"/>
    <w:link w:val="ac"/>
    <w:uiPriority w:val="30"/>
    <w:qFormat/>
    <w:rsid w:val="008A0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7DE"/>
    <w:rPr>
      <w:i/>
      <w:iCs/>
      <w:color w:val="2F5496" w:themeColor="accent1" w:themeShade="BF"/>
    </w:rPr>
  </w:style>
  <w:style w:type="character" w:styleId="ad">
    <w:name w:val="Intense Reference"/>
    <w:basedOn w:val="a0"/>
    <w:uiPriority w:val="32"/>
    <w:qFormat/>
    <w:rsid w:val="008A0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