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9EBD" w14:textId="77777777" w:rsidR="00283B53" w:rsidRDefault="00283B53">
      <w:pPr>
        <w:rPr>
          <w:rFonts w:hint="eastAsia"/>
        </w:rPr>
      </w:pPr>
    </w:p>
    <w:p w14:paraId="4F747F4F" w14:textId="77777777" w:rsidR="00283B53" w:rsidRDefault="00283B53">
      <w:pPr>
        <w:rPr>
          <w:rFonts w:hint="eastAsia"/>
        </w:rPr>
      </w:pPr>
      <w:r>
        <w:rPr>
          <w:rFonts w:hint="eastAsia"/>
        </w:rPr>
        <w:t>26个拼音字母表读法音标</w:t>
      </w:r>
    </w:p>
    <w:p w14:paraId="424628E0" w14:textId="77777777" w:rsidR="00283B53" w:rsidRDefault="00283B53">
      <w:pPr>
        <w:rPr>
          <w:rFonts w:hint="eastAsia"/>
        </w:rPr>
      </w:pPr>
      <w:r>
        <w:rPr>
          <w:rFonts w:hint="eastAsia"/>
        </w:rPr>
        <w:t>汉语拼音是现代汉语的重要工具，其核心在于26个拉丁字母与声调符号的结合。字母表与音标体系共同构成准确发音的基础框架。本文将系统解析字母表的读法规则及对应的国际音标（IPA）标注方法，帮助读者建立科学的发音认知。</w:t>
      </w:r>
    </w:p>
    <w:p w14:paraId="09C22A0E" w14:textId="77777777" w:rsidR="00283B53" w:rsidRDefault="00283B53">
      <w:pPr>
        <w:rPr>
          <w:rFonts w:hint="eastAsia"/>
        </w:rPr>
      </w:pPr>
    </w:p>
    <w:p w14:paraId="7AD4F542" w14:textId="77777777" w:rsidR="00283B53" w:rsidRDefault="00283B53">
      <w:pPr>
        <w:rPr>
          <w:rFonts w:hint="eastAsia"/>
        </w:rPr>
      </w:pPr>
    </w:p>
    <w:p w14:paraId="49E80EC6" w14:textId="77777777" w:rsidR="00283B53" w:rsidRDefault="00283B53">
      <w:pPr>
        <w:rPr>
          <w:rFonts w:hint="eastAsia"/>
        </w:rPr>
      </w:pPr>
      <w:r>
        <w:rPr>
          <w:rFonts w:hint="eastAsia"/>
        </w:rPr>
        <w:t>声母表与单韵母基础体系</w:t>
      </w:r>
    </w:p>
    <w:p w14:paraId="25F27B48" w14:textId="77777777" w:rsidR="00283B53" w:rsidRDefault="00283B53">
      <w:pPr>
        <w:rPr>
          <w:rFonts w:hint="eastAsia"/>
        </w:rPr>
      </w:pPr>
      <w:r>
        <w:rPr>
          <w:rFonts w:hint="eastAsia"/>
        </w:rPr>
        <w:t>声母bpmf dtnl gkh jqx zh ch sh rzcs yw构成发音起点，每个声母均标注对应国际音标：如b/b?/，p/p??/。单韵母a/o/e/i/u/ü的音标体系通过舌位高低区分，例如i发音为/i/相当于英文see中的元音，u则为/u/。特殊元音ê/?/多出现在"欸"字中，需特别注意韵腹开口度。</w:t>
      </w:r>
    </w:p>
    <w:p w14:paraId="092FDDB1" w14:textId="77777777" w:rsidR="00283B53" w:rsidRDefault="00283B53">
      <w:pPr>
        <w:rPr>
          <w:rFonts w:hint="eastAsia"/>
        </w:rPr>
      </w:pPr>
    </w:p>
    <w:p w14:paraId="3D2780BD" w14:textId="77777777" w:rsidR="00283B53" w:rsidRDefault="00283B53">
      <w:pPr>
        <w:rPr>
          <w:rFonts w:hint="eastAsia"/>
        </w:rPr>
      </w:pPr>
    </w:p>
    <w:p w14:paraId="41770F50" w14:textId="77777777" w:rsidR="00283B53" w:rsidRDefault="00283B53">
      <w:pPr>
        <w:rPr>
          <w:rFonts w:hint="eastAsia"/>
        </w:rPr>
      </w:pPr>
      <w:r>
        <w:rPr>
          <w:rFonts w:hint="eastAsia"/>
        </w:rPr>
        <w:t>复韵母与鼻韵母的发音规律</w:t>
      </w:r>
    </w:p>
    <w:p w14:paraId="1FE03C18" w14:textId="77777777" w:rsidR="00283B53" w:rsidRDefault="00283B53">
      <w:pPr>
        <w:rPr>
          <w:rFonts w:hint="eastAsia"/>
        </w:rPr>
      </w:pPr>
      <w:r>
        <w:rPr>
          <w:rFonts w:hint="eastAsia"/>
        </w:rPr>
        <w:t>复韵母由基础元音组合而成，ai[ai]呈现前响特性，ang[ɑ?]属于后鼻音。前响复韵母韵腹更突出，如iao[iau]中a音明显。鼻韵母通过-n或-ng收尾划分，注意区分an/an/与ang/ɑ?/的舌根闭合程度差异。特殊结构iou/yu/yue等缩写形式需回归完整读法。</w:t>
      </w:r>
    </w:p>
    <w:p w14:paraId="33E4F95A" w14:textId="77777777" w:rsidR="00283B53" w:rsidRDefault="00283B53">
      <w:pPr>
        <w:rPr>
          <w:rFonts w:hint="eastAsia"/>
        </w:rPr>
      </w:pPr>
    </w:p>
    <w:p w14:paraId="6DD99B07" w14:textId="77777777" w:rsidR="00283B53" w:rsidRDefault="00283B53">
      <w:pPr>
        <w:rPr>
          <w:rFonts w:hint="eastAsia"/>
        </w:rPr>
      </w:pPr>
    </w:p>
    <w:p w14:paraId="0C64B90A" w14:textId="77777777" w:rsidR="00283B53" w:rsidRDefault="00283B53">
      <w:pPr>
        <w:rPr>
          <w:rFonts w:hint="eastAsia"/>
        </w:rPr>
      </w:pPr>
      <w:r>
        <w:rPr>
          <w:rFonts w:hint="eastAsia"/>
        </w:rPr>
        <w:t>声调系统与超音段特征</w:t>
      </w:r>
    </w:p>
    <w:p w14:paraId="3670347A" w14:textId="77777777" w:rsidR="00283B53" w:rsidRDefault="00283B53">
      <w:pPr>
        <w:rPr>
          <w:rFonts w:hint="eastAsia"/>
        </w:rPr>
      </w:pPr>
      <w:r>
        <w:rPr>
          <w:rFonts w:hint="eastAsia"/>
        </w:rPr>
        <w:t>四声体系对应高平、升调、降升、高降四个维度，标调位置按a-o-e-i-u-ü顺序择高标写。例如mā/mǎ/mà/mà不同声调通过音高变化实现语义区分。轻声作为第五调，实际表现为音节音强减弱而非标调符号，如"孩子"中的zi[??]。</w:t>
      </w:r>
    </w:p>
    <w:p w14:paraId="74332CD7" w14:textId="77777777" w:rsidR="00283B53" w:rsidRDefault="00283B53">
      <w:pPr>
        <w:rPr>
          <w:rFonts w:hint="eastAsia"/>
        </w:rPr>
      </w:pPr>
    </w:p>
    <w:p w14:paraId="07B65581" w14:textId="77777777" w:rsidR="00283B53" w:rsidRDefault="00283B53">
      <w:pPr>
        <w:rPr>
          <w:rFonts w:hint="eastAsia"/>
        </w:rPr>
      </w:pPr>
    </w:p>
    <w:p w14:paraId="4B0D74D7" w14:textId="77777777" w:rsidR="00283B53" w:rsidRDefault="00283B53">
      <w:pPr>
        <w:rPr>
          <w:rFonts w:hint="eastAsia"/>
        </w:rPr>
      </w:pPr>
      <w:r>
        <w:rPr>
          <w:rFonts w:hint="eastAsia"/>
        </w:rPr>
        <w:t>特殊字母组合发音要诀</w:t>
      </w:r>
    </w:p>
    <w:p w14:paraId="13B1D1EF" w14:textId="77777777" w:rsidR="00283B53" w:rsidRDefault="00283B53">
      <w:pPr>
        <w:rPr>
          <w:rFonts w:hint="eastAsia"/>
        </w:rPr>
      </w:pPr>
      <w:r>
        <w:rPr>
          <w:rFonts w:hint="eastAsia"/>
        </w:rPr>
        <w:t>字母c/s/z与zh/ch/sh构成清浊对立，c需发为舌尖前清擦音/ts?/，而非近似英语/k/。字母r/?/是卷舌擦音，在北方方言中常被同化为/l/需特别练习。字母v实际发为/y/，对应ü行韵母，键盘输入时保留v键位兼容性。</w:t>
      </w:r>
    </w:p>
    <w:p w14:paraId="5CECA0A0" w14:textId="77777777" w:rsidR="00283B53" w:rsidRDefault="00283B53">
      <w:pPr>
        <w:rPr>
          <w:rFonts w:hint="eastAsia"/>
        </w:rPr>
      </w:pPr>
    </w:p>
    <w:p w14:paraId="78B106AC" w14:textId="77777777" w:rsidR="00283B53" w:rsidRDefault="00283B53">
      <w:pPr>
        <w:rPr>
          <w:rFonts w:hint="eastAsia"/>
        </w:rPr>
      </w:pPr>
    </w:p>
    <w:p w14:paraId="27BC594F" w14:textId="77777777" w:rsidR="00283B53" w:rsidRDefault="00283B53">
      <w:pPr>
        <w:rPr>
          <w:rFonts w:hint="eastAsia"/>
        </w:rPr>
      </w:pPr>
      <w:r>
        <w:rPr>
          <w:rFonts w:hint="eastAsia"/>
        </w:rPr>
        <w:t>英语语音干扰与正音训练</w:t>
      </w:r>
    </w:p>
    <w:p w14:paraId="2CECA455" w14:textId="77777777" w:rsidR="00283B53" w:rsidRDefault="00283B53">
      <w:pPr>
        <w:rPr>
          <w:rFonts w:hint="eastAsia"/>
        </w:rPr>
      </w:pPr>
      <w:r>
        <w:rPr>
          <w:rFonts w:hint="eastAsia"/>
        </w:rPr>
        <w:t>受英语影响常见的误读包括将l混淆为英语right中的/r/，将f误发为/v/。对比练习"lady"与"拉链"可强化边音意识，模仿吹蜡烛动作体会f送气特征。通过对比词组对比p/b，如"爬坡/八婆"增强送气感知。</w:t>
      </w:r>
    </w:p>
    <w:p w14:paraId="154295E9" w14:textId="77777777" w:rsidR="00283B53" w:rsidRDefault="00283B53">
      <w:pPr>
        <w:rPr>
          <w:rFonts w:hint="eastAsia"/>
        </w:rPr>
      </w:pPr>
    </w:p>
    <w:p w14:paraId="0FC98911" w14:textId="77777777" w:rsidR="00283B53" w:rsidRDefault="00283B53">
      <w:pPr>
        <w:rPr>
          <w:rFonts w:hint="eastAsia"/>
        </w:rPr>
      </w:pPr>
    </w:p>
    <w:p w14:paraId="1C9E877C" w14:textId="77777777" w:rsidR="00283B53" w:rsidRDefault="00283B53">
      <w:pPr>
        <w:rPr>
          <w:rFonts w:hint="eastAsia"/>
        </w:rPr>
      </w:pPr>
      <w:r>
        <w:rPr>
          <w:rFonts w:hint="eastAsia"/>
        </w:rPr>
        <w:t>现代拼音体系发展沿革</w:t>
      </w:r>
    </w:p>
    <w:p w14:paraId="577614A6" w14:textId="77777777" w:rsidR="00283B53" w:rsidRDefault="00283B53">
      <w:pPr>
        <w:rPr>
          <w:rFonts w:hint="eastAsia"/>
        </w:rPr>
      </w:pPr>
      <w:r>
        <w:rPr>
          <w:rFonts w:hint="eastAsia"/>
        </w:rPr>
        <w:t>1958年汉语拼音方案确立字母表标准，吸收斯拉夫字母特点但不照搬。2012年《汉语拼音正词法基本规则》规范拼写形式，如"奥林匹克"写作ào lín pǐ kè而非aolinpike。数字化时代注音符号逐渐退出主流，但保留学术价值。</w:t>
      </w:r>
    </w:p>
    <w:p w14:paraId="589163F2" w14:textId="77777777" w:rsidR="00283B53" w:rsidRDefault="00283B53">
      <w:pPr>
        <w:rPr>
          <w:rFonts w:hint="eastAsia"/>
        </w:rPr>
      </w:pPr>
    </w:p>
    <w:p w14:paraId="041F9B32" w14:textId="77777777" w:rsidR="00283B53" w:rsidRDefault="00283B53">
      <w:pPr>
        <w:rPr>
          <w:rFonts w:hint="eastAsia"/>
        </w:rPr>
      </w:pPr>
    </w:p>
    <w:p w14:paraId="252F65B6" w14:textId="77777777" w:rsidR="00283B53" w:rsidRDefault="00283B53">
      <w:pPr>
        <w:rPr>
          <w:rFonts w:hint="eastAsia"/>
        </w:rPr>
      </w:pPr>
      <w:r>
        <w:rPr>
          <w:rFonts w:hint="eastAsia"/>
        </w:rPr>
        <w:t>多维度应用与拓展学习</w:t>
      </w:r>
    </w:p>
    <w:p w14:paraId="23AD26F9" w14:textId="77777777" w:rsidR="00283B53" w:rsidRDefault="00283B53">
      <w:pPr>
        <w:rPr>
          <w:rFonts w:hint="eastAsia"/>
        </w:rPr>
      </w:pPr>
      <w:r>
        <w:rPr>
          <w:rFonts w:hint="eastAsia"/>
        </w:rPr>
        <w:t>拼音系统支撑普通话考试评分系统，声韵调权重比例为4:3:3。对外汉语教学采用最小对立对训练法，如b-p组词练习。计算机输入法开发中，双拼方案通过简化韵母编码提升输入效率，如自然码将zh/ch/sh映射到特定键位。</w:t>
      </w:r>
    </w:p>
    <w:p w14:paraId="1D69717F" w14:textId="77777777" w:rsidR="00283B53" w:rsidRDefault="00283B53">
      <w:pPr>
        <w:rPr>
          <w:rFonts w:hint="eastAsia"/>
        </w:rPr>
      </w:pPr>
    </w:p>
    <w:p w14:paraId="6B05BC4F" w14:textId="77777777" w:rsidR="00283B53" w:rsidRDefault="00283B53">
      <w:pPr>
        <w:rPr>
          <w:rFonts w:hint="eastAsia"/>
        </w:rPr>
      </w:pPr>
    </w:p>
    <w:p w14:paraId="267475A3" w14:textId="77777777" w:rsidR="00283B53" w:rsidRDefault="00283B53">
      <w:pPr>
        <w:rPr>
          <w:rFonts w:hint="eastAsia"/>
        </w:rPr>
      </w:pPr>
      <w:r>
        <w:rPr>
          <w:rFonts w:hint="eastAsia"/>
        </w:rPr>
        <w:t>跨学科视角下的拼音价值</w:t>
      </w:r>
    </w:p>
    <w:p w14:paraId="7531470F" w14:textId="77777777" w:rsidR="00283B53" w:rsidRDefault="00283B53">
      <w:pPr>
        <w:rPr>
          <w:rFonts w:hint="eastAsia"/>
        </w:rPr>
      </w:pPr>
      <w:r>
        <w:rPr>
          <w:rFonts w:hint="eastAsia"/>
        </w:rPr>
        <w:t>语音学领域借助声学仪器分析元音频谱特征，国际音标提供客观标音工具。方言学研究利用拼音记录濒危汉语方言，建立方言语音数据库。儿童语言习得研究证实拼音教学可提升识字效率达37%，远超单纯字形教学法。</w:t>
      </w:r>
    </w:p>
    <w:p w14:paraId="104DE40B" w14:textId="77777777" w:rsidR="00283B53" w:rsidRDefault="00283B53">
      <w:pPr>
        <w:rPr>
          <w:rFonts w:hint="eastAsia"/>
        </w:rPr>
      </w:pPr>
    </w:p>
    <w:p w14:paraId="7B4C4986" w14:textId="77777777" w:rsidR="00283B53" w:rsidRDefault="00283B53">
      <w:pPr>
        <w:rPr>
          <w:rFonts w:hint="eastAsia"/>
        </w:rPr>
      </w:pPr>
    </w:p>
    <w:p w14:paraId="73912BE7" w14:textId="77777777" w:rsidR="00283B53" w:rsidRDefault="00283B53">
      <w:pPr>
        <w:rPr>
          <w:rFonts w:hint="eastAsia"/>
        </w:rPr>
      </w:pPr>
      <w:r>
        <w:rPr>
          <w:rFonts w:hint="eastAsia"/>
        </w:rPr>
        <w:t>未来发展趋势与挑战</w:t>
      </w:r>
    </w:p>
    <w:p w14:paraId="4DC71CF9" w14:textId="77777777" w:rsidR="00283B53" w:rsidRDefault="00283B53">
      <w:pPr>
        <w:rPr>
          <w:rFonts w:hint="eastAsia"/>
        </w:rPr>
      </w:pPr>
      <w:r>
        <w:rPr>
          <w:rFonts w:hint="eastAsia"/>
        </w:rPr>
        <w:t>人工智能的发展推动汉语语音识别准确率超过98%，但方言口音识别仍是难点。教育科技领域AR拼音教学系统实现三维发音示范。文化遗产保护角度，将方言拼音化保存成为新方向，需要建立兼顾标准与多样性的编码体系。</w:t>
      </w:r>
    </w:p>
    <w:p w14:paraId="62244393" w14:textId="77777777" w:rsidR="00283B53" w:rsidRDefault="00283B53">
      <w:pPr>
        <w:rPr>
          <w:rFonts w:hint="eastAsia"/>
        </w:rPr>
      </w:pPr>
    </w:p>
    <w:p w14:paraId="7819D188" w14:textId="77777777" w:rsidR="00283B53" w:rsidRDefault="00283B53">
      <w:pPr>
        <w:rPr>
          <w:rFonts w:hint="eastAsia"/>
        </w:rPr>
      </w:pPr>
    </w:p>
    <w:p w14:paraId="3661BB3A" w14:textId="77777777" w:rsidR="00283B53" w:rsidRDefault="00283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749C" w14:textId="11885641" w:rsidR="00F95E7A" w:rsidRDefault="00F95E7A"/>
    <w:sectPr w:rsidR="00F9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7A"/>
    <w:rsid w:val="00283B53"/>
    <w:rsid w:val="00405574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DEC3-F341-47C7-BCAA-71A5541B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