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D818" w14:textId="77777777" w:rsidR="00314DEA" w:rsidRDefault="00314DEA">
      <w:pPr>
        <w:rPr>
          <w:rFonts w:hint="eastAsia"/>
        </w:rPr>
      </w:pPr>
    </w:p>
    <w:p w14:paraId="7C12C952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26个拼音字母大小在四线格怎么写</w:t>
      </w:r>
    </w:p>
    <w:p w14:paraId="742C5A4A" w14:textId="77777777" w:rsidR="00314DEA" w:rsidRDefault="00314DEA">
      <w:pPr>
        <w:rPr>
          <w:rFonts w:hint="eastAsia"/>
        </w:rPr>
      </w:pPr>
    </w:p>
    <w:p w14:paraId="228796D8" w14:textId="77777777" w:rsidR="00314DEA" w:rsidRDefault="00314DEA">
      <w:pPr>
        <w:rPr>
          <w:rFonts w:hint="eastAsia"/>
        </w:rPr>
      </w:pPr>
    </w:p>
    <w:p w14:paraId="4CEF9593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汉语拼音是中文学习的基础工具，掌握拼音字母的书写规范是学习发音和拼读的重要环节。本文将系统讲解26个拼音字母的大小写在四线格中的书写规则，从基本定位到细节要点，帮助读者规范书写。</w:t>
      </w:r>
    </w:p>
    <w:p w14:paraId="19672923" w14:textId="77777777" w:rsidR="00314DEA" w:rsidRDefault="00314DEA">
      <w:pPr>
        <w:rPr>
          <w:rFonts w:hint="eastAsia"/>
        </w:rPr>
      </w:pPr>
    </w:p>
    <w:p w14:paraId="4D955B4A" w14:textId="77777777" w:rsidR="00314DEA" w:rsidRDefault="00314DEA">
      <w:pPr>
        <w:rPr>
          <w:rFonts w:hint="eastAsia"/>
        </w:rPr>
      </w:pPr>
    </w:p>
    <w:p w14:paraId="1601F5F5" w14:textId="77777777" w:rsidR="00314DEA" w:rsidRDefault="00314DEA">
      <w:pPr>
        <w:rPr>
          <w:rFonts w:hint="eastAsia"/>
        </w:rPr>
      </w:pPr>
    </w:p>
    <w:p w14:paraId="56E59798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一、四线格的基本结构</w:t>
      </w:r>
    </w:p>
    <w:p w14:paraId="27C4392C" w14:textId="77777777" w:rsidR="00314DEA" w:rsidRDefault="00314DEA">
      <w:pPr>
        <w:rPr>
          <w:rFonts w:hint="eastAsia"/>
        </w:rPr>
      </w:pPr>
    </w:p>
    <w:p w14:paraId="6D207842" w14:textId="77777777" w:rsidR="00314DEA" w:rsidRDefault="00314DEA">
      <w:pPr>
        <w:rPr>
          <w:rFonts w:hint="eastAsia"/>
        </w:rPr>
      </w:pPr>
    </w:p>
    <w:p w14:paraId="07F97AF6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四线格由四条平行线组成，分为上、中、下三格。拼音字母的书写根据字母的大小和结构分布在不同位置：小写字母主要占据中下两格，大写字母占据中上两格，特定字母（如“j”“q”“y”）需延伸到下格。掌握线格位置是规范书写的第一步。</w:t>
      </w:r>
    </w:p>
    <w:p w14:paraId="4F282E26" w14:textId="77777777" w:rsidR="00314DEA" w:rsidRDefault="00314DEA">
      <w:pPr>
        <w:rPr>
          <w:rFonts w:hint="eastAsia"/>
        </w:rPr>
      </w:pPr>
    </w:p>
    <w:p w14:paraId="55DAB388" w14:textId="77777777" w:rsidR="00314DEA" w:rsidRDefault="00314DEA">
      <w:pPr>
        <w:rPr>
          <w:rFonts w:hint="eastAsia"/>
        </w:rPr>
      </w:pPr>
    </w:p>
    <w:p w14:paraId="53887CDF" w14:textId="77777777" w:rsidR="00314DEA" w:rsidRDefault="00314DEA">
      <w:pPr>
        <w:rPr>
          <w:rFonts w:hint="eastAsia"/>
        </w:rPr>
      </w:pPr>
    </w:p>
    <w:p w14:paraId="2D85DA89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二、小写字母书写规范</w:t>
      </w:r>
    </w:p>
    <w:p w14:paraId="20F9963E" w14:textId="77777777" w:rsidR="00314DEA" w:rsidRDefault="00314DEA">
      <w:pPr>
        <w:rPr>
          <w:rFonts w:hint="eastAsia"/>
        </w:rPr>
      </w:pPr>
    </w:p>
    <w:p w14:paraId="49CE9984" w14:textId="77777777" w:rsidR="00314DEA" w:rsidRDefault="00314DEA">
      <w:pPr>
        <w:rPr>
          <w:rFonts w:hint="eastAsia"/>
        </w:rPr>
      </w:pPr>
    </w:p>
    <w:p w14:paraId="70336E9D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小写字母占中下格的字母最多，如“a”“c”“e”“m”“n”等需占据中格，书写时注意顶线不碰头、底线不触底。“b”“d”“f”“h”“k”“l”等字母需延伸到上格，顶部触及或略高于第一条线。“g”“j”“p”“q”“y”则需延伸到下格，底部触碰第四线或略低于第四线。特殊字母“f”的竖钩需垂直贯穿三格，体现其字母高度。</w:t>
      </w:r>
    </w:p>
    <w:p w14:paraId="0244E9A5" w14:textId="77777777" w:rsidR="00314DEA" w:rsidRDefault="00314DEA">
      <w:pPr>
        <w:rPr>
          <w:rFonts w:hint="eastAsia"/>
        </w:rPr>
      </w:pPr>
    </w:p>
    <w:p w14:paraId="0265B10E" w14:textId="77777777" w:rsidR="00314DEA" w:rsidRDefault="00314DEA">
      <w:pPr>
        <w:rPr>
          <w:rFonts w:hint="eastAsia"/>
        </w:rPr>
      </w:pPr>
    </w:p>
    <w:p w14:paraId="25B5B1E8" w14:textId="77777777" w:rsidR="00314DEA" w:rsidRDefault="00314DEA">
      <w:pPr>
        <w:rPr>
          <w:rFonts w:hint="eastAsia"/>
        </w:rPr>
      </w:pPr>
    </w:p>
    <w:p w14:paraId="5A33F0DC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三、大写字母书写规范</w:t>
      </w:r>
    </w:p>
    <w:p w14:paraId="060B2224" w14:textId="77777777" w:rsidR="00314DEA" w:rsidRDefault="00314DEA">
      <w:pPr>
        <w:rPr>
          <w:rFonts w:hint="eastAsia"/>
        </w:rPr>
      </w:pPr>
    </w:p>
    <w:p w14:paraId="74C92701" w14:textId="77777777" w:rsidR="00314DEA" w:rsidRDefault="00314DEA">
      <w:pPr>
        <w:rPr>
          <w:rFonts w:hint="eastAsia"/>
        </w:rPr>
      </w:pPr>
    </w:p>
    <w:p w14:paraId="3A12DAB0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大写字母统一占中上两格，除“J”“Q”外，其余字母顶部与第一条线平齐，尾部不超过第二条线。“J”“Q”因尾部需下垂，延伸至第三线下方。“R”的卷曲部分需覆盖中格与下格交界处，其余如“A”“E”等需保持结构紧凑。书写时注意字母间距，避免拥挤影响整体美观。</w:t>
      </w:r>
    </w:p>
    <w:p w14:paraId="754BFB34" w14:textId="77777777" w:rsidR="00314DEA" w:rsidRDefault="00314DEA">
      <w:pPr>
        <w:rPr>
          <w:rFonts w:hint="eastAsia"/>
        </w:rPr>
      </w:pPr>
    </w:p>
    <w:p w14:paraId="7B16A91C" w14:textId="77777777" w:rsidR="00314DEA" w:rsidRDefault="00314DEA">
      <w:pPr>
        <w:rPr>
          <w:rFonts w:hint="eastAsia"/>
        </w:rPr>
      </w:pPr>
    </w:p>
    <w:p w14:paraId="75644376" w14:textId="77777777" w:rsidR="00314DEA" w:rsidRDefault="00314DEA">
      <w:pPr>
        <w:rPr>
          <w:rFonts w:hint="eastAsia"/>
        </w:rPr>
      </w:pPr>
    </w:p>
    <w:p w14:paraId="31C90D6D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四、易错点与细节规范</w:t>
      </w:r>
    </w:p>
    <w:p w14:paraId="023A0175" w14:textId="77777777" w:rsidR="00314DEA" w:rsidRDefault="00314DEA">
      <w:pPr>
        <w:rPr>
          <w:rFonts w:hint="eastAsia"/>
        </w:rPr>
      </w:pPr>
    </w:p>
    <w:p w14:paraId="44937736" w14:textId="77777777" w:rsidR="00314DEA" w:rsidRDefault="00314DEA">
      <w:pPr>
        <w:rPr>
          <w:rFonts w:hint="eastAsia"/>
        </w:rPr>
      </w:pPr>
    </w:p>
    <w:p w14:paraId="0AC75553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常见易错点包括“g”的下圈位置、"f"的竖钩垂直度及“y”的尾钩方向。“t”的横杠位于中格与中上格交界处，长度不宜超出字母范围。字母倾斜度控制在5-10度之间，保持字形稳定。书写时优先确定竖笔重心位置，再按比例分配横竖比例，如“M”中竖笔居中，左右斜线对称。</w:t>
      </w:r>
    </w:p>
    <w:p w14:paraId="3C8FC592" w14:textId="77777777" w:rsidR="00314DEA" w:rsidRDefault="00314DEA">
      <w:pPr>
        <w:rPr>
          <w:rFonts w:hint="eastAsia"/>
        </w:rPr>
      </w:pPr>
    </w:p>
    <w:p w14:paraId="4A420DD7" w14:textId="77777777" w:rsidR="00314DEA" w:rsidRDefault="00314DEA">
      <w:pPr>
        <w:rPr>
          <w:rFonts w:hint="eastAsia"/>
        </w:rPr>
      </w:pPr>
    </w:p>
    <w:p w14:paraId="726B567A" w14:textId="77777777" w:rsidR="00314DEA" w:rsidRDefault="00314DEA">
      <w:pPr>
        <w:rPr>
          <w:rFonts w:hint="eastAsia"/>
        </w:rPr>
      </w:pPr>
    </w:p>
    <w:p w14:paraId="5601764F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五、书写步骤与练习建议</w:t>
      </w:r>
    </w:p>
    <w:p w14:paraId="444BE0FC" w14:textId="77777777" w:rsidR="00314DEA" w:rsidRDefault="00314DEA">
      <w:pPr>
        <w:rPr>
          <w:rFonts w:hint="eastAsia"/>
        </w:rPr>
      </w:pPr>
    </w:p>
    <w:p w14:paraId="41FC44F1" w14:textId="77777777" w:rsidR="00314DEA" w:rsidRDefault="00314DEA">
      <w:pPr>
        <w:rPr>
          <w:rFonts w:hint="eastAsia"/>
        </w:rPr>
      </w:pPr>
    </w:p>
    <w:p w14:paraId="79F3EC96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建议分四步书写：1. 标注线格分割线；2. 轻描定位线确定字母重心；3. 加粗笔画至标准宽度；4. 用橡皮擦除辅助线。每日练习时使用模板卡片对照书写，重点练习易错字母。推荐采用田字格与四线格结合练习法，通过对比强化位置感。建议每页专攻3-5个字母，逐步扩展至完整字母表。</w:t>
      </w:r>
    </w:p>
    <w:p w14:paraId="24B35EBE" w14:textId="77777777" w:rsidR="00314DEA" w:rsidRDefault="00314DEA">
      <w:pPr>
        <w:rPr>
          <w:rFonts w:hint="eastAsia"/>
        </w:rPr>
      </w:pPr>
    </w:p>
    <w:p w14:paraId="75702351" w14:textId="77777777" w:rsidR="00314DEA" w:rsidRDefault="00314DEA">
      <w:pPr>
        <w:rPr>
          <w:rFonts w:hint="eastAsia"/>
        </w:rPr>
      </w:pPr>
    </w:p>
    <w:p w14:paraId="464D72FF" w14:textId="77777777" w:rsidR="00314DEA" w:rsidRDefault="00314DEA">
      <w:pPr>
        <w:rPr>
          <w:rFonts w:hint="eastAsia"/>
        </w:rPr>
      </w:pPr>
    </w:p>
    <w:p w14:paraId="7FC50353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六、数字化书写工具辅助</w:t>
      </w:r>
    </w:p>
    <w:p w14:paraId="3AAAED92" w14:textId="77777777" w:rsidR="00314DEA" w:rsidRDefault="00314DEA">
      <w:pPr>
        <w:rPr>
          <w:rFonts w:hint="eastAsia"/>
        </w:rPr>
      </w:pPr>
    </w:p>
    <w:p w14:paraId="2F9B72AF" w14:textId="77777777" w:rsidR="00314DEA" w:rsidRDefault="00314DEA">
      <w:pPr>
        <w:rPr>
          <w:rFonts w:hint="eastAsia"/>
        </w:rPr>
      </w:pPr>
    </w:p>
    <w:p w14:paraId="74352142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现代学习工具提供动态演示功能，可在屏幕上分步展示字母书写轨迹。语音评测系统可纠正发音与书写同步训练。电子白板允许学生多次擦除修改，智能笔迹识别功能能及时标记不规范笔画。这些工具突破传统纸质限制，适合个性化练习需求。</w:t>
      </w:r>
    </w:p>
    <w:p w14:paraId="6E16F60B" w14:textId="77777777" w:rsidR="00314DEA" w:rsidRDefault="00314DEA">
      <w:pPr>
        <w:rPr>
          <w:rFonts w:hint="eastAsia"/>
        </w:rPr>
      </w:pPr>
    </w:p>
    <w:p w14:paraId="05C4B77D" w14:textId="77777777" w:rsidR="00314DEA" w:rsidRDefault="00314DEA">
      <w:pPr>
        <w:rPr>
          <w:rFonts w:hint="eastAsia"/>
        </w:rPr>
      </w:pPr>
    </w:p>
    <w:p w14:paraId="6A93BC9A" w14:textId="77777777" w:rsidR="00314DEA" w:rsidRDefault="00314DEA">
      <w:pPr>
        <w:rPr>
          <w:rFonts w:hint="eastAsia"/>
        </w:rPr>
      </w:pPr>
    </w:p>
    <w:p w14:paraId="5640DFDB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七、书写规范的实际应用</w:t>
      </w:r>
    </w:p>
    <w:p w14:paraId="408A9205" w14:textId="77777777" w:rsidR="00314DEA" w:rsidRDefault="00314DEA">
      <w:pPr>
        <w:rPr>
          <w:rFonts w:hint="eastAsia"/>
        </w:rPr>
      </w:pPr>
    </w:p>
    <w:p w14:paraId="5CBF3190" w14:textId="77777777" w:rsidR="00314DEA" w:rsidRDefault="00314DEA">
      <w:pPr>
        <w:rPr>
          <w:rFonts w:hint="eastAsia"/>
        </w:rPr>
      </w:pPr>
    </w:p>
    <w:p w14:paraId="0BDD6EAA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规范书写的拼音字母在教材标注、语言学习APP中广泛应用。拼音输入法准确性依赖标准字母形态，国际汉语考试中书写字体评分占比达15%。教师的示范作用直接影响学习效果，建议教师使用标准四线格教案，定期组织书写竞赛巩固学习成果。</w:t>
      </w:r>
    </w:p>
    <w:p w14:paraId="024B8899" w14:textId="77777777" w:rsidR="00314DEA" w:rsidRDefault="00314DEA">
      <w:pPr>
        <w:rPr>
          <w:rFonts w:hint="eastAsia"/>
        </w:rPr>
      </w:pPr>
    </w:p>
    <w:p w14:paraId="4A9C2A9D" w14:textId="77777777" w:rsidR="00314DEA" w:rsidRDefault="00314DEA">
      <w:pPr>
        <w:rPr>
          <w:rFonts w:hint="eastAsia"/>
        </w:rPr>
      </w:pPr>
    </w:p>
    <w:p w14:paraId="136C7B3D" w14:textId="77777777" w:rsidR="00314DEA" w:rsidRDefault="00314DEA">
      <w:pPr>
        <w:rPr>
          <w:rFonts w:hint="eastAsia"/>
        </w:rPr>
      </w:pPr>
    </w:p>
    <w:p w14:paraId="4EC2CCD0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八、未来书写规范的发展</w:t>
      </w:r>
    </w:p>
    <w:p w14:paraId="6065E711" w14:textId="77777777" w:rsidR="00314DEA" w:rsidRDefault="00314DEA">
      <w:pPr>
        <w:rPr>
          <w:rFonts w:hint="eastAsia"/>
        </w:rPr>
      </w:pPr>
    </w:p>
    <w:p w14:paraId="02531EB5" w14:textId="77777777" w:rsidR="00314DEA" w:rsidRDefault="00314DEA">
      <w:pPr>
        <w:rPr>
          <w:rFonts w:hint="eastAsia"/>
        </w:rPr>
      </w:pPr>
    </w:p>
    <w:p w14:paraId="75F70AB5" w14:textId="77777777" w:rsidR="00314DEA" w:rsidRDefault="00314DEA">
      <w:pPr>
        <w:rPr>
          <w:rFonts w:hint="eastAsia"/>
        </w:rPr>
      </w:pPr>
      <w:r>
        <w:rPr>
          <w:rFonts w:hint="eastAsia"/>
        </w:rPr>
        <w:tab/>
        <w:t>随着数字化教学普及，动态四线格系统可实时反馈学生书写错误，AI技术能生成个性化练习方案。教育机构正开发虚拟现实中的书写训练场景，通过触觉反馈增强肌肉记忆。未来可能出现自适应书写评估系统，根据学习者习惯提供针对性纠正建议，推动拼音教学进入智能化时代。</w:t>
      </w:r>
    </w:p>
    <w:p w14:paraId="61B2689D" w14:textId="77777777" w:rsidR="00314DEA" w:rsidRDefault="00314DEA">
      <w:pPr>
        <w:rPr>
          <w:rFonts w:hint="eastAsia"/>
        </w:rPr>
      </w:pPr>
    </w:p>
    <w:p w14:paraId="62EDFA9F" w14:textId="77777777" w:rsidR="00314DEA" w:rsidRDefault="00314DEA">
      <w:pPr>
        <w:rPr>
          <w:rFonts w:hint="eastAsia"/>
        </w:rPr>
      </w:pPr>
    </w:p>
    <w:p w14:paraId="6856A56F" w14:textId="77777777" w:rsidR="00314DEA" w:rsidRDefault="00314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69CFE" w14:textId="4F8CD1BA" w:rsidR="00232331" w:rsidRDefault="00232331"/>
    <w:sectPr w:rsidR="0023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31"/>
    <w:rsid w:val="00232331"/>
    <w:rsid w:val="00314DEA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435B3-DCE6-4DFE-B8B1-83DF0472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