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66EF" w14:textId="77777777" w:rsidR="00095C5B" w:rsidRDefault="00095C5B">
      <w:pPr>
        <w:rPr>
          <w:rFonts w:hint="eastAsia"/>
        </w:rPr>
      </w:pPr>
    </w:p>
    <w:p w14:paraId="669F3F5D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26个拼音字母大小写表手写体：书写规范与美学价值</w:t>
      </w:r>
    </w:p>
    <w:p w14:paraId="145AFB20" w14:textId="77777777" w:rsidR="00095C5B" w:rsidRDefault="00095C5B">
      <w:pPr>
        <w:rPr>
          <w:rFonts w:hint="eastAsia"/>
        </w:rPr>
      </w:pPr>
    </w:p>
    <w:p w14:paraId="77AA4E98" w14:textId="77777777" w:rsidR="00095C5B" w:rsidRDefault="00095C5B">
      <w:pPr>
        <w:rPr>
          <w:rFonts w:hint="eastAsia"/>
        </w:rPr>
      </w:pPr>
    </w:p>
    <w:p w14:paraId="26DCED94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汉语拼音作为中文学习的基础工具，其字母手写体的规范书写不仅关乎文字识别效率，更承载着中文书写文化的延续。本文将以26个拼音字母的手写体为核心，解析其书写要点、历史演变及艺术表现，为中文学习者提供兼具实用性与审美性的参考。</w:t>
      </w:r>
    </w:p>
    <w:p w14:paraId="164C060D" w14:textId="77777777" w:rsidR="00095C5B" w:rsidRDefault="00095C5B">
      <w:pPr>
        <w:rPr>
          <w:rFonts w:hint="eastAsia"/>
        </w:rPr>
      </w:pPr>
    </w:p>
    <w:p w14:paraId="396E4B96" w14:textId="77777777" w:rsidR="00095C5B" w:rsidRDefault="00095C5B">
      <w:pPr>
        <w:rPr>
          <w:rFonts w:hint="eastAsia"/>
        </w:rPr>
      </w:pPr>
    </w:p>
    <w:p w14:paraId="2E847F62" w14:textId="77777777" w:rsidR="00095C5B" w:rsidRDefault="00095C5B">
      <w:pPr>
        <w:rPr>
          <w:rFonts w:hint="eastAsia"/>
        </w:rPr>
      </w:pPr>
    </w:p>
    <w:p w14:paraId="1E5FB4DA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小写字母手写体：流畅与清晰的平衡</w:t>
      </w:r>
    </w:p>
    <w:p w14:paraId="071EE9CF" w14:textId="77777777" w:rsidR="00095C5B" w:rsidRDefault="00095C5B">
      <w:pPr>
        <w:rPr>
          <w:rFonts w:hint="eastAsia"/>
        </w:rPr>
      </w:pPr>
    </w:p>
    <w:p w14:paraId="3A5A2839" w14:textId="77777777" w:rsidR="00095C5B" w:rsidRDefault="00095C5B">
      <w:pPr>
        <w:rPr>
          <w:rFonts w:hint="eastAsia"/>
        </w:rPr>
      </w:pPr>
    </w:p>
    <w:p w14:paraId="7738FB3B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拼音小写字母书写更注重流畅性，要求笔画连贯且结构紧凑。例如，字母"c"需一笔完成半圆形书写，保持笔画粗细均匀；"g"的尾部应自然下垂形成闭环，避免生硬停顿。特别需注意字母"a"的书写——采用椭圆形而非正圆形，与数学符号区分；"f"的竖线需延伸至第二行线，形成"长尾"特征，便于快速辨认。</w:t>
      </w:r>
    </w:p>
    <w:p w14:paraId="20136385" w14:textId="77777777" w:rsidR="00095C5B" w:rsidRDefault="00095C5B">
      <w:pPr>
        <w:rPr>
          <w:rFonts w:hint="eastAsia"/>
        </w:rPr>
      </w:pPr>
    </w:p>
    <w:p w14:paraId="2EC1E14D" w14:textId="77777777" w:rsidR="00095C5B" w:rsidRDefault="00095C5B">
      <w:pPr>
        <w:rPr>
          <w:rFonts w:hint="eastAsia"/>
        </w:rPr>
      </w:pPr>
    </w:p>
    <w:p w14:paraId="48531148" w14:textId="77777777" w:rsidR="00095C5B" w:rsidRDefault="00095C5B">
      <w:pPr>
        <w:rPr>
          <w:rFonts w:hint="eastAsia"/>
        </w:rPr>
      </w:pPr>
    </w:p>
    <w:p w14:paraId="3EACD03C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大写字母手写体：方正与辨识度的强调</w:t>
      </w:r>
    </w:p>
    <w:p w14:paraId="2A719312" w14:textId="77777777" w:rsidR="00095C5B" w:rsidRDefault="00095C5B">
      <w:pPr>
        <w:rPr>
          <w:rFonts w:hint="eastAsia"/>
        </w:rPr>
      </w:pPr>
    </w:p>
    <w:p w14:paraId="16065B64" w14:textId="77777777" w:rsidR="00095C5B" w:rsidRDefault="00095C5B">
      <w:pPr>
        <w:rPr>
          <w:rFonts w:hint="eastAsia"/>
        </w:rPr>
      </w:pPr>
    </w:p>
    <w:p w14:paraId="723E0C8C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拼音大写字母强调字形方正，体现汉字"横平竖直"的书写传统。如"L"采用直角结构，竖线占满整行，横线仅占上半部分；"M"的双峰需保持等高对称，中间凹陷部分呈梯形。值得注意的是，部分大写字母存在特殊变形："R"下部的"尾巴"需向右上方微翘，形成特定弧度；"Z"的第二笔建议采用斜向折线，加强字母动感。</w:t>
      </w:r>
    </w:p>
    <w:p w14:paraId="759C0562" w14:textId="77777777" w:rsidR="00095C5B" w:rsidRDefault="00095C5B">
      <w:pPr>
        <w:rPr>
          <w:rFonts w:hint="eastAsia"/>
        </w:rPr>
      </w:pPr>
    </w:p>
    <w:p w14:paraId="51FAD571" w14:textId="77777777" w:rsidR="00095C5B" w:rsidRDefault="00095C5B">
      <w:pPr>
        <w:rPr>
          <w:rFonts w:hint="eastAsia"/>
        </w:rPr>
      </w:pPr>
    </w:p>
    <w:p w14:paraId="5AC5CBC6" w14:textId="77777777" w:rsidR="00095C5B" w:rsidRDefault="00095C5B">
      <w:pPr>
        <w:rPr>
          <w:rFonts w:hint="eastAsia"/>
        </w:rPr>
      </w:pPr>
    </w:p>
    <w:p w14:paraId="0A2FCF1F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历史演变：从印刷体到手写体的简化轨迹</w:t>
      </w:r>
    </w:p>
    <w:p w14:paraId="4119155D" w14:textId="77777777" w:rsidR="00095C5B" w:rsidRDefault="00095C5B">
      <w:pPr>
        <w:rPr>
          <w:rFonts w:hint="eastAsia"/>
        </w:rPr>
      </w:pPr>
    </w:p>
    <w:p w14:paraId="3C217431" w14:textId="77777777" w:rsidR="00095C5B" w:rsidRDefault="00095C5B">
      <w:pPr>
        <w:rPr>
          <w:rFonts w:hint="eastAsia"/>
        </w:rPr>
      </w:pPr>
    </w:p>
    <w:p w14:paraId="225D4E63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现代拼音手写体系源自1950年代汉字注音符号的简化实践。早期方案中，"ü"的简化成为争议焦点，最终采用圆点替代原双竖线结构。1980年《汉语拼音正词法规则》明确规定混合大小写使用规范，促成了现行手写体系的标准化。不同书写工具对手写体影响显著——钢笔书写时需保持笔尖垂直，圆珠笔则适合略带角度的运笔，方能呈现最佳辨识度。</w:t>
      </w:r>
    </w:p>
    <w:p w14:paraId="1BF91075" w14:textId="77777777" w:rsidR="00095C5B" w:rsidRDefault="00095C5B">
      <w:pPr>
        <w:rPr>
          <w:rFonts w:hint="eastAsia"/>
        </w:rPr>
      </w:pPr>
    </w:p>
    <w:p w14:paraId="39366EE4" w14:textId="77777777" w:rsidR="00095C5B" w:rsidRDefault="00095C5B">
      <w:pPr>
        <w:rPr>
          <w:rFonts w:hint="eastAsia"/>
        </w:rPr>
      </w:pPr>
    </w:p>
    <w:p w14:paraId="21E50DE2" w14:textId="77777777" w:rsidR="00095C5B" w:rsidRDefault="00095C5B">
      <w:pPr>
        <w:rPr>
          <w:rFonts w:hint="eastAsia"/>
        </w:rPr>
      </w:pPr>
    </w:p>
    <w:p w14:paraId="51204920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笔顺解析：效率与美学的双重考量</w:t>
      </w:r>
    </w:p>
    <w:p w14:paraId="0D18F65B" w14:textId="77777777" w:rsidR="00095C5B" w:rsidRDefault="00095C5B">
      <w:pPr>
        <w:rPr>
          <w:rFonts w:hint="eastAsia"/>
        </w:rPr>
      </w:pPr>
    </w:p>
    <w:p w14:paraId="1D9972D7" w14:textId="77777777" w:rsidR="00095C5B" w:rsidRDefault="00095C5B">
      <w:pPr>
        <w:rPr>
          <w:rFonts w:hint="eastAsia"/>
        </w:rPr>
      </w:pPr>
    </w:p>
    <w:p w14:paraId="0F8ECDCE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字母"a"采用逆时针环形起笔，相较于其他方向可节约约15%书写时间；"e"的三笔结构需注意首笔起笔点与末笔收笔点的空间距离。竖向字母如"l"强调首尾顿笔处理，横写时建议略带斜度（15°-20°），符合人类视觉扫描习惯。特殊字母"x"的交叉笔画应避免完全垂直，保持约75°夹角可增强整体协调性。</w:t>
      </w:r>
    </w:p>
    <w:p w14:paraId="0C7D864B" w14:textId="77777777" w:rsidR="00095C5B" w:rsidRDefault="00095C5B">
      <w:pPr>
        <w:rPr>
          <w:rFonts w:hint="eastAsia"/>
        </w:rPr>
      </w:pPr>
    </w:p>
    <w:p w14:paraId="764461E0" w14:textId="77777777" w:rsidR="00095C5B" w:rsidRDefault="00095C5B">
      <w:pPr>
        <w:rPr>
          <w:rFonts w:hint="eastAsia"/>
        </w:rPr>
      </w:pPr>
    </w:p>
    <w:p w14:paraId="182934D0" w14:textId="77777777" w:rsidR="00095C5B" w:rsidRDefault="00095C5B">
      <w:pPr>
        <w:rPr>
          <w:rFonts w:hint="eastAsia"/>
        </w:rPr>
      </w:pPr>
    </w:p>
    <w:p w14:paraId="2DCA7D50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书写工具适配：钢笔、硬笔与数字化书写</w:t>
      </w:r>
    </w:p>
    <w:p w14:paraId="576F5BE6" w14:textId="77777777" w:rsidR="00095C5B" w:rsidRDefault="00095C5B">
      <w:pPr>
        <w:rPr>
          <w:rFonts w:hint="eastAsia"/>
        </w:rPr>
      </w:pPr>
    </w:p>
    <w:p w14:paraId="47176483" w14:textId="77777777" w:rsidR="00095C5B" w:rsidRDefault="00095C5B">
      <w:pPr>
        <w:rPr>
          <w:rFonts w:hint="eastAsia"/>
        </w:rPr>
      </w:pPr>
    </w:p>
    <w:p w14:paraId="7BC1F098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传统钢笔书写时，笔尖需调整至45°倾角，确保墨水均匀释放；硬笔（中性笔）推荐0.5mm规格，既能保证线条清晰又不显笨重。数字化时代，触控屏手写需特别注意笔画连贯性，建议开启"手势预测"功能辅助书写。电子文档处理中，手写体识别率最高的笔画宽度为1.8像素，过细或过粗均会降低识别精度。</w:t>
      </w:r>
    </w:p>
    <w:p w14:paraId="2E3311F8" w14:textId="77777777" w:rsidR="00095C5B" w:rsidRDefault="00095C5B">
      <w:pPr>
        <w:rPr>
          <w:rFonts w:hint="eastAsia"/>
        </w:rPr>
      </w:pPr>
    </w:p>
    <w:p w14:paraId="0E2E9822" w14:textId="77777777" w:rsidR="00095C5B" w:rsidRDefault="00095C5B">
      <w:pPr>
        <w:rPr>
          <w:rFonts w:hint="eastAsia"/>
        </w:rPr>
      </w:pPr>
    </w:p>
    <w:p w14:paraId="07029D23" w14:textId="77777777" w:rsidR="00095C5B" w:rsidRDefault="00095C5B">
      <w:pPr>
        <w:rPr>
          <w:rFonts w:hint="eastAsia"/>
        </w:rPr>
      </w:pPr>
    </w:p>
    <w:p w14:paraId="208C6A02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文化意象：手写体中的东方美学意蕴</w:t>
      </w:r>
    </w:p>
    <w:p w14:paraId="306ABBB8" w14:textId="77777777" w:rsidR="00095C5B" w:rsidRDefault="00095C5B">
      <w:pPr>
        <w:rPr>
          <w:rFonts w:hint="eastAsia"/>
        </w:rPr>
      </w:pPr>
    </w:p>
    <w:p w14:paraId="4E5DF2E0" w14:textId="77777777" w:rsidR="00095C5B" w:rsidRDefault="00095C5B">
      <w:pPr>
        <w:rPr>
          <w:rFonts w:hint="eastAsia"/>
        </w:rPr>
      </w:pPr>
    </w:p>
    <w:p w14:paraId="4F7A9993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拼音手写体虽为现代发明，却暗合传统书写美学。"c"的开口设计隐含"万物始发"之意，"o"的完美闭环象征天地圆满。部分书法爱好者将拼音字母融入硬笔书法创作，创造出"拼音书法"新形式——通过调整笔画粗细、施加轻微倾斜，使标准字母具备毛笔字的神韵。这种创新既符合现代审美需求，又保存了汉字书写文化的独特性。</w:t>
      </w:r>
    </w:p>
    <w:p w14:paraId="37AC3FAF" w14:textId="77777777" w:rsidR="00095C5B" w:rsidRDefault="00095C5B">
      <w:pPr>
        <w:rPr>
          <w:rFonts w:hint="eastAsia"/>
        </w:rPr>
      </w:pPr>
    </w:p>
    <w:p w14:paraId="26B03461" w14:textId="77777777" w:rsidR="00095C5B" w:rsidRDefault="00095C5B">
      <w:pPr>
        <w:rPr>
          <w:rFonts w:hint="eastAsia"/>
        </w:rPr>
      </w:pPr>
    </w:p>
    <w:p w14:paraId="46608839" w14:textId="77777777" w:rsidR="00095C5B" w:rsidRDefault="00095C5B">
      <w:pPr>
        <w:rPr>
          <w:rFonts w:hint="eastAsia"/>
        </w:rPr>
      </w:pPr>
    </w:p>
    <w:p w14:paraId="1E0E7BBB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应用场景：教育、创意与跨文化传播</w:t>
      </w:r>
    </w:p>
    <w:p w14:paraId="1593ACCC" w14:textId="77777777" w:rsidR="00095C5B" w:rsidRDefault="00095C5B">
      <w:pPr>
        <w:rPr>
          <w:rFonts w:hint="eastAsia"/>
        </w:rPr>
      </w:pPr>
    </w:p>
    <w:p w14:paraId="33716D5C" w14:textId="77777777" w:rsidR="00095C5B" w:rsidRDefault="00095C5B">
      <w:pPr>
        <w:rPr>
          <w:rFonts w:hint="eastAsia"/>
        </w:rPr>
      </w:pPr>
    </w:p>
    <w:p w14:paraId="2A82947F" w14:textId="77777777" w:rsidR="00095C5B" w:rsidRDefault="00095C5B">
      <w:pPr>
        <w:rPr>
          <w:rFonts w:hint="eastAsia"/>
        </w:rPr>
      </w:pPr>
      <w:r>
        <w:rPr>
          <w:rFonts w:hint="eastAsia"/>
        </w:rPr>
        <w:tab/>
        <w:t>教育领域，规范手写体能有效提升学习者对字母结构的认知。艺术设计中，拼音字母常作为品牌标识的基础元素，设计师通过变形处理（如拉长"c"的弯度、加粗"d"的竖线）创造独特视觉符号。国际交流时，熟练掌握手写体可增强书面沟通的专业度——手签名处工整的拼音字母能给外籍人士留下深刻印象，降低因书写模糊造成的误解风险。</w:t>
      </w:r>
    </w:p>
    <w:p w14:paraId="6023311A" w14:textId="77777777" w:rsidR="00095C5B" w:rsidRDefault="00095C5B">
      <w:pPr>
        <w:rPr>
          <w:rFonts w:hint="eastAsia"/>
        </w:rPr>
      </w:pPr>
    </w:p>
    <w:p w14:paraId="735E124A" w14:textId="77777777" w:rsidR="00095C5B" w:rsidRDefault="00095C5B">
      <w:pPr>
        <w:rPr>
          <w:rFonts w:hint="eastAsia"/>
        </w:rPr>
      </w:pPr>
    </w:p>
    <w:p w14:paraId="7CFBD3C1" w14:textId="77777777" w:rsidR="00095C5B" w:rsidRDefault="00095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FAF7" w14:textId="7AF0A521" w:rsidR="003B4E38" w:rsidRDefault="003B4E38"/>
    <w:sectPr w:rsidR="003B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38"/>
    <w:rsid w:val="00095C5B"/>
    <w:rsid w:val="003B4E38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D4409-AAFB-4C0C-9764-BE28106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