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F7992" w14:textId="77777777" w:rsidR="00EB31E4" w:rsidRDefault="00EB31E4">
      <w:pPr>
        <w:rPr>
          <w:rFonts w:hint="eastAsia"/>
        </w:rPr>
      </w:pPr>
    </w:p>
    <w:p w14:paraId="094D821B" w14:textId="77777777" w:rsidR="00EB31E4" w:rsidRDefault="00EB31E4">
      <w:pPr>
        <w:rPr>
          <w:rFonts w:hint="eastAsia"/>
        </w:rPr>
      </w:pPr>
      <w:r>
        <w:rPr>
          <w:rFonts w:hint="eastAsia"/>
        </w:rPr>
        <w:tab/>
        <w:t>26个拼音字母四线三格书写规范概述</w:t>
      </w:r>
    </w:p>
    <w:p w14:paraId="72D4C63F" w14:textId="77777777" w:rsidR="00EB31E4" w:rsidRDefault="00EB31E4">
      <w:pPr>
        <w:rPr>
          <w:rFonts w:hint="eastAsia"/>
        </w:rPr>
      </w:pPr>
    </w:p>
    <w:p w14:paraId="3FC20C89" w14:textId="77777777" w:rsidR="00EB31E4" w:rsidRDefault="00EB31E4">
      <w:pPr>
        <w:rPr>
          <w:rFonts w:hint="eastAsia"/>
        </w:rPr>
      </w:pPr>
    </w:p>
    <w:p w14:paraId="2F0D506D" w14:textId="77777777" w:rsidR="00EB31E4" w:rsidRDefault="00EB31E4">
      <w:pPr>
        <w:rPr>
          <w:rFonts w:hint="eastAsia"/>
        </w:rPr>
      </w:pPr>
      <w:r>
        <w:rPr>
          <w:rFonts w:hint="eastAsia"/>
        </w:rPr>
        <w:tab/>
        <w:t>汉语拼音是汉字注音的重要工具，其字母的正确书写直接影响识字与阅读能力培养。四线三格书写体系将字母科学划分为上格、中格、下格三个区域，准确掌握每个字母的占位和笔顺，是拼音书写达标的关键。本文系统解析26个拼音字母在四线三格中的定位特点及标准书写流程。</w:t>
      </w:r>
    </w:p>
    <w:p w14:paraId="3C52BE99" w14:textId="77777777" w:rsidR="00EB31E4" w:rsidRDefault="00EB31E4">
      <w:pPr>
        <w:rPr>
          <w:rFonts w:hint="eastAsia"/>
        </w:rPr>
      </w:pPr>
    </w:p>
    <w:p w14:paraId="799074AC" w14:textId="77777777" w:rsidR="00EB31E4" w:rsidRDefault="00EB31E4">
      <w:pPr>
        <w:rPr>
          <w:rFonts w:hint="eastAsia"/>
        </w:rPr>
      </w:pPr>
    </w:p>
    <w:p w14:paraId="5EFAC4E3" w14:textId="77777777" w:rsidR="00EB31E4" w:rsidRDefault="00EB31E4">
      <w:pPr>
        <w:rPr>
          <w:rFonts w:hint="eastAsia"/>
        </w:rPr>
      </w:pPr>
    </w:p>
    <w:p w14:paraId="61A82C23" w14:textId="77777777" w:rsidR="00EB31E4" w:rsidRDefault="00EB31E4">
      <w:pPr>
        <w:rPr>
          <w:rFonts w:hint="eastAsia"/>
        </w:rPr>
      </w:pPr>
      <w:r>
        <w:rPr>
          <w:rFonts w:hint="eastAsia"/>
        </w:rPr>
        <w:tab/>
        <w:t>单韵母与声母书写要点解析</w:t>
      </w:r>
    </w:p>
    <w:p w14:paraId="4A5836EC" w14:textId="77777777" w:rsidR="00EB31E4" w:rsidRDefault="00EB31E4">
      <w:pPr>
        <w:rPr>
          <w:rFonts w:hint="eastAsia"/>
        </w:rPr>
      </w:pPr>
    </w:p>
    <w:p w14:paraId="6B5BEC4F" w14:textId="77777777" w:rsidR="00EB31E4" w:rsidRDefault="00EB31E4">
      <w:pPr>
        <w:rPr>
          <w:rFonts w:hint="eastAsia"/>
        </w:rPr>
      </w:pPr>
    </w:p>
    <w:p w14:paraId="65A931AE" w14:textId="77777777" w:rsidR="00EB31E4" w:rsidRDefault="00EB31E4">
      <w:pPr>
        <w:rPr>
          <w:rFonts w:hint="eastAsia"/>
        </w:rPr>
      </w:pPr>
      <w:r>
        <w:rPr>
          <w:rFonts w:hint="eastAsia"/>
        </w:rPr>
        <w:tab/>
        <w:t>单韵母a、o、e等占据中格，书写时需饱满居中，如a两笔完成，左侧半圆需圆润，右侧竖右弯自然收笔。特殊韵母ü占据上中两格，两点需平行置于上格顶端。声母b、p、m等需区分上下格位置，例如p上格点触顶线，主体稳居中格。f上横仅触及顶线，竖钩需贯穿三格，体现书写的层次感。</w:t>
      </w:r>
    </w:p>
    <w:p w14:paraId="0B877DD3" w14:textId="77777777" w:rsidR="00EB31E4" w:rsidRDefault="00EB31E4">
      <w:pPr>
        <w:rPr>
          <w:rFonts w:hint="eastAsia"/>
        </w:rPr>
      </w:pPr>
    </w:p>
    <w:p w14:paraId="69548C61" w14:textId="77777777" w:rsidR="00EB31E4" w:rsidRDefault="00EB31E4">
      <w:pPr>
        <w:rPr>
          <w:rFonts w:hint="eastAsia"/>
        </w:rPr>
      </w:pPr>
    </w:p>
    <w:p w14:paraId="188C6744" w14:textId="77777777" w:rsidR="00EB31E4" w:rsidRDefault="00EB31E4">
      <w:pPr>
        <w:rPr>
          <w:rFonts w:hint="eastAsia"/>
        </w:rPr>
      </w:pPr>
    </w:p>
    <w:p w14:paraId="222ACADD" w14:textId="77777777" w:rsidR="00EB31E4" w:rsidRDefault="00EB31E4">
      <w:pPr>
        <w:rPr>
          <w:rFonts w:hint="eastAsia"/>
        </w:rPr>
      </w:pPr>
      <w:r>
        <w:rPr>
          <w:rFonts w:hint="eastAsia"/>
        </w:rPr>
        <w:tab/>
        <w:t>复韵母与特殊结构字母处理</w:t>
      </w:r>
    </w:p>
    <w:p w14:paraId="6C38A759" w14:textId="77777777" w:rsidR="00EB31E4" w:rsidRDefault="00EB31E4">
      <w:pPr>
        <w:rPr>
          <w:rFonts w:hint="eastAsia"/>
        </w:rPr>
      </w:pPr>
    </w:p>
    <w:p w14:paraId="410EB896" w14:textId="77777777" w:rsidR="00EB31E4" w:rsidRDefault="00EB31E4">
      <w:pPr>
        <w:rPr>
          <w:rFonts w:hint="eastAsia"/>
        </w:rPr>
      </w:pPr>
    </w:p>
    <w:p w14:paraId="6F29B1EB" w14:textId="77777777" w:rsidR="00EB31E4" w:rsidRDefault="00EB31E4">
      <w:pPr>
        <w:rPr>
          <w:rFonts w:hint="eastAsia"/>
        </w:rPr>
      </w:pPr>
      <w:r>
        <w:rPr>
          <w:rFonts w:hint="eastAsia"/>
        </w:rPr>
        <w:tab/>
        <w:t>复韵母ai、ei等由两个单韵母组合而成，需在保证基础形态的前提下注意连贯性。er作为特殊卷舌音，字母r的竖笔需延伸至下格。字母z、c、s虽处于中格，但s的弧度需流畅自然，c与半圆需保持适度间距。整体上，三格分配比例遵循"中饱满、上贴顶、下触底"原则，确保视觉平衡。</w:t>
      </w:r>
    </w:p>
    <w:p w14:paraId="42E085A6" w14:textId="77777777" w:rsidR="00EB31E4" w:rsidRDefault="00EB31E4">
      <w:pPr>
        <w:rPr>
          <w:rFonts w:hint="eastAsia"/>
        </w:rPr>
      </w:pPr>
    </w:p>
    <w:p w14:paraId="10834020" w14:textId="77777777" w:rsidR="00EB31E4" w:rsidRDefault="00EB31E4">
      <w:pPr>
        <w:rPr>
          <w:rFonts w:hint="eastAsia"/>
        </w:rPr>
      </w:pPr>
    </w:p>
    <w:p w14:paraId="2867A50A" w14:textId="77777777" w:rsidR="00EB31E4" w:rsidRDefault="00EB31E4">
      <w:pPr>
        <w:rPr>
          <w:rFonts w:hint="eastAsia"/>
        </w:rPr>
      </w:pPr>
    </w:p>
    <w:p w14:paraId="66BD5828" w14:textId="77777777" w:rsidR="00EB31E4" w:rsidRDefault="00EB31E4">
      <w:pPr>
        <w:rPr>
          <w:rFonts w:hint="eastAsia"/>
        </w:rPr>
      </w:pPr>
      <w:r>
        <w:rPr>
          <w:rFonts w:hint="eastAsia"/>
        </w:rPr>
        <w:tab/>
        <w:t>字母笔顺标准与书写节奏</w:t>
      </w:r>
    </w:p>
    <w:p w14:paraId="5D7F91D3" w14:textId="77777777" w:rsidR="00EB31E4" w:rsidRDefault="00EB31E4">
      <w:pPr>
        <w:rPr>
          <w:rFonts w:hint="eastAsia"/>
        </w:rPr>
      </w:pPr>
    </w:p>
    <w:p w14:paraId="5B1EFB01" w14:textId="77777777" w:rsidR="00EB31E4" w:rsidRDefault="00EB31E4">
      <w:pPr>
        <w:rPr>
          <w:rFonts w:hint="eastAsia"/>
        </w:rPr>
      </w:pPr>
    </w:p>
    <w:p w14:paraId="05C27ECD" w14:textId="77777777" w:rsidR="00EB31E4" w:rsidRDefault="00EB31E4">
      <w:pPr>
        <w:rPr>
          <w:rFonts w:hint="eastAsia"/>
        </w:rPr>
      </w:pPr>
      <w:r>
        <w:rPr>
          <w:rFonts w:hint="eastAsia"/>
        </w:rPr>
        <w:tab/>
        <w:t>笔顺规定直接影响字形规范性，如j的第一笔必须先写竖左弯再点。zh、ch等复合声母的书写需注意部件组合顺序，zh的竖与h衔接需自然流畅。每个拼音字母的笔触轻重应有所变化，主体部分力度适中，收笔处略微停顿。书写节奏建议按照"起笔轻、行笔稳、收笔准"的三段式进行，养成稳定的书写习惯。</w:t>
      </w:r>
    </w:p>
    <w:p w14:paraId="0D2C0B14" w14:textId="77777777" w:rsidR="00EB31E4" w:rsidRDefault="00EB31E4">
      <w:pPr>
        <w:rPr>
          <w:rFonts w:hint="eastAsia"/>
        </w:rPr>
      </w:pPr>
    </w:p>
    <w:p w14:paraId="55FC6C2F" w14:textId="77777777" w:rsidR="00EB31E4" w:rsidRDefault="00EB31E4">
      <w:pPr>
        <w:rPr>
          <w:rFonts w:hint="eastAsia"/>
        </w:rPr>
      </w:pPr>
    </w:p>
    <w:p w14:paraId="5AA6E63A" w14:textId="77777777" w:rsidR="00EB31E4" w:rsidRDefault="00EB31E4">
      <w:pPr>
        <w:rPr>
          <w:rFonts w:hint="eastAsia"/>
        </w:rPr>
      </w:pPr>
    </w:p>
    <w:p w14:paraId="25629CC8" w14:textId="77777777" w:rsidR="00EB31E4" w:rsidRDefault="00EB31E4">
      <w:pPr>
        <w:rPr>
          <w:rFonts w:hint="eastAsia"/>
        </w:rPr>
      </w:pPr>
      <w:r>
        <w:rPr>
          <w:rFonts w:hint="eastAsia"/>
        </w:rPr>
        <w:tab/>
        <w:t>易错字母辨析与修正指导</w:t>
      </w:r>
    </w:p>
    <w:p w14:paraId="5D36C50E" w14:textId="77777777" w:rsidR="00EB31E4" w:rsidRDefault="00EB31E4">
      <w:pPr>
        <w:rPr>
          <w:rFonts w:hint="eastAsia"/>
        </w:rPr>
      </w:pPr>
    </w:p>
    <w:p w14:paraId="418EB1AF" w14:textId="77777777" w:rsidR="00EB31E4" w:rsidRDefault="00EB31E4">
      <w:pPr>
        <w:rPr>
          <w:rFonts w:hint="eastAsia"/>
        </w:rPr>
      </w:pPr>
    </w:p>
    <w:p w14:paraId="263E0F87" w14:textId="77777777" w:rsidR="00EB31E4" w:rsidRDefault="00EB31E4">
      <w:pPr>
        <w:rPr>
          <w:rFonts w:hint="eastAsia"/>
        </w:rPr>
      </w:pPr>
      <w:r>
        <w:rPr>
          <w:rFonts w:hint="eastAsia"/>
        </w:rPr>
        <w:tab/>
        <w:t>常见问题字母包括：n易与m混淆，需明确n仅一竖钩；l首笔竖钩易触碰顶线，应控制在中上区域；g的右弯钩易超出下格，需保持规范长度。建议通过"对比书写法"强化记忆，对比正确与错误书写案例，在实操中建立正确书写意识。使用坐标式练习法，通过格线划分控制字母比例。</w:t>
      </w:r>
    </w:p>
    <w:p w14:paraId="62EA34F8" w14:textId="77777777" w:rsidR="00EB31E4" w:rsidRDefault="00EB31E4">
      <w:pPr>
        <w:rPr>
          <w:rFonts w:hint="eastAsia"/>
        </w:rPr>
      </w:pPr>
    </w:p>
    <w:p w14:paraId="48F777C5" w14:textId="77777777" w:rsidR="00EB31E4" w:rsidRDefault="00EB31E4">
      <w:pPr>
        <w:rPr>
          <w:rFonts w:hint="eastAsia"/>
        </w:rPr>
      </w:pPr>
    </w:p>
    <w:p w14:paraId="096C1D56" w14:textId="77777777" w:rsidR="00EB31E4" w:rsidRDefault="00EB31E4">
      <w:pPr>
        <w:rPr>
          <w:rFonts w:hint="eastAsia"/>
        </w:rPr>
      </w:pPr>
    </w:p>
    <w:p w14:paraId="1EF2F889" w14:textId="77777777" w:rsidR="00EB31E4" w:rsidRDefault="00EB31E4">
      <w:pPr>
        <w:rPr>
          <w:rFonts w:hint="eastAsia"/>
        </w:rPr>
      </w:pPr>
      <w:r>
        <w:rPr>
          <w:rFonts w:hint="eastAsia"/>
        </w:rPr>
        <w:tab/>
        <w:t>书写工具的选择与辅助训练</w:t>
      </w:r>
    </w:p>
    <w:p w14:paraId="1F1A17C5" w14:textId="77777777" w:rsidR="00EB31E4" w:rsidRDefault="00EB31E4">
      <w:pPr>
        <w:rPr>
          <w:rFonts w:hint="eastAsia"/>
        </w:rPr>
      </w:pPr>
    </w:p>
    <w:p w14:paraId="18F2B1E6" w14:textId="77777777" w:rsidR="00EB31E4" w:rsidRDefault="00EB31E4">
      <w:pPr>
        <w:rPr>
          <w:rFonts w:hint="eastAsia"/>
        </w:rPr>
      </w:pPr>
    </w:p>
    <w:p w14:paraId="4F78E94F" w14:textId="77777777" w:rsidR="00EB31E4" w:rsidRDefault="00EB31E4">
      <w:pPr>
        <w:rPr>
          <w:rFonts w:hint="eastAsia"/>
        </w:rPr>
      </w:pPr>
      <w:r>
        <w:rPr>
          <w:rFonts w:hint="eastAsia"/>
        </w:rPr>
        <w:tab/>
        <w:t>硬笔书写推荐使用0.5-0.7mm中性笔，铅笔需HB型号以保证字迹清晰。练习纸张推荐带有四线格定位线的专用拼音练习本。初期可采用双钩描摹法强化字母形态记忆，中期进行半脱离辅助书写，最终实现自主规范书写。建议每日安排10分钟专项练习，结合拼音表逐个字母过关。</w:t>
      </w:r>
    </w:p>
    <w:p w14:paraId="1E1381F9" w14:textId="77777777" w:rsidR="00EB31E4" w:rsidRDefault="00EB31E4">
      <w:pPr>
        <w:rPr>
          <w:rFonts w:hint="eastAsia"/>
        </w:rPr>
      </w:pPr>
    </w:p>
    <w:p w14:paraId="2B1BC558" w14:textId="77777777" w:rsidR="00EB31E4" w:rsidRDefault="00EB31E4">
      <w:pPr>
        <w:rPr>
          <w:rFonts w:hint="eastAsia"/>
        </w:rPr>
      </w:pPr>
    </w:p>
    <w:p w14:paraId="217B73CF" w14:textId="77777777" w:rsidR="00EB31E4" w:rsidRDefault="00EB31E4">
      <w:pPr>
        <w:rPr>
          <w:rFonts w:hint="eastAsia"/>
        </w:rPr>
      </w:pPr>
    </w:p>
    <w:p w14:paraId="35ECF653" w14:textId="77777777" w:rsidR="00EB31E4" w:rsidRDefault="00EB31E4">
      <w:pPr>
        <w:rPr>
          <w:rFonts w:hint="eastAsia"/>
        </w:rPr>
      </w:pPr>
      <w:r>
        <w:rPr>
          <w:rFonts w:hint="eastAsia"/>
        </w:rPr>
        <w:tab/>
        <w:t>教学建议与家校配合</w:t>
      </w:r>
    </w:p>
    <w:p w14:paraId="078485B5" w14:textId="77777777" w:rsidR="00EB31E4" w:rsidRDefault="00EB31E4">
      <w:pPr>
        <w:rPr>
          <w:rFonts w:hint="eastAsia"/>
        </w:rPr>
      </w:pPr>
    </w:p>
    <w:p w14:paraId="59F47EEA" w14:textId="77777777" w:rsidR="00EB31E4" w:rsidRDefault="00EB31E4">
      <w:pPr>
        <w:rPr>
          <w:rFonts w:hint="eastAsia"/>
        </w:rPr>
      </w:pPr>
    </w:p>
    <w:p w14:paraId="32B650FF" w14:textId="77777777" w:rsidR="00EB31E4" w:rsidRDefault="00EB31E4">
      <w:pPr>
        <w:rPr>
          <w:rFonts w:hint="eastAsia"/>
        </w:rPr>
      </w:pPr>
      <w:r>
        <w:rPr>
          <w:rFonts w:hint="eastAsia"/>
        </w:rPr>
        <w:tab/>
        <w:t>教师在课堂上可采用"三阶教学法"：示范教学-个体纠错-集体展示，充分利用多媒体展示字母动态书写过程。家长配合时注意观察握笔姿势，推荐"口诀记忆法"如"圆圆脸蛋羊角辫，张大嘴巴aaa"。定期开展家庭书写比赛，通过游戏化式巩固学习成果，建立正向激励机制。</w:t>
      </w:r>
    </w:p>
    <w:p w14:paraId="2C492E18" w14:textId="77777777" w:rsidR="00EB31E4" w:rsidRDefault="00EB31E4">
      <w:pPr>
        <w:rPr>
          <w:rFonts w:hint="eastAsia"/>
        </w:rPr>
      </w:pPr>
    </w:p>
    <w:p w14:paraId="000E00A4" w14:textId="77777777" w:rsidR="00EB31E4" w:rsidRDefault="00EB31E4">
      <w:pPr>
        <w:rPr>
          <w:rFonts w:hint="eastAsia"/>
        </w:rPr>
      </w:pPr>
    </w:p>
    <w:p w14:paraId="6235A958" w14:textId="77777777" w:rsidR="00EB31E4" w:rsidRDefault="00EB31E4">
      <w:pPr>
        <w:rPr>
          <w:rFonts w:hint="eastAsia"/>
        </w:rPr>
      </w:pPr>
    </w:p>
    <w:p w14:paraId="220BCACE" w14:textId="77777777" w:rsidR="00EB31E4" w:rsidRDefault="00EB31E4">
      <w:pPr>
        <w:rPr>
          <w:rFonts w:hint="eastAsia"/>
        </w:rPr>
      </w:pPr>
    </w:p>
    <w:p w14:paraId="188920E4" w14:textId="77777777" w:rsidR="00EB31E4" w:rsidRDefault="00EB31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E172B" w14:textId="396FFEA7" w:rsidR="003F4FBF" w:rsidRDefault="003F4FBF"/>
    <w:sectPr w:rsidR="003F4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BF"/>
    <w:rsid w:val="003F4FBF"/>
    <w:rsid w:val="00405574"/>
    <w:rsid w:val="00EB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D4EE9-39D7-49C3-92FF-91CDCFC4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