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08FB0" w14:textId="77777777" w:rsidR="00B81A7E" w:rsidRDefault="00B81A7E">
      <w:pPr>
        <w:rPr>
          <w:rFonts w:hint="eastAsia"/>
        </w:rPr>
      </w:pPr>
    </w:p>
    <w:p w14:paraId="01257074" w14:textId="77777777" w:rsidR="00B81A7E" w:rsidRDefault="00B81A7E">
      <w:pPr>
        <w:rPr>
          <w:rFonts w:hint="eastAsia"/>
        </w:rPr>
      </w:pPr>
      <w:r>
        <w:rPr>
          <w:rFonts w:hint="eastAsia"/>
        </w:rPr>
        <w:tab/>
        <w:t>拼音四线三格基本结构</w:t>
      </w:r>
    </w:p>
    <w:p w14:paraId="043427DF" w14:textId="77777777" w:rsidR="00B81A7E" w:rsidRDefault="00B81A7E">
      <w:pPr>
        <w:rPr>
          <w:rFonts w:hint="eastAsia"/>
        </w:rPr>
      </w:pPr>
    </w:p>
    <w:p w14:paraId="3A611E87" w14:textId="77777777" w:rsidR="00B81A7E" w:rsidRDefault="00B81A7E">
      <w:pPr>
        <w:rPr>
          <w:rFonts w:hint="eastAsia"/>
        </w:rPr>
      </w:pPr>
    </w:p>
    <w:p w14:paraId="47E280AF" w14:textId="77777777" w:rsidR="00B81A7E" w:rsidRDefault="00B81A7E">
      <w:pPr>
        <w:rPr>
          <w:rFonts w:hint="eastAsia"/>
        </w:rPr>
      </w:pPr>
      <w:r>
        <w:rPr>
          <w:rFonts w:hint="eastAsia"/>
        </w:rPr>
        <w:tab/>
        <w:t>汉语拼音的书写基于四线三格：上格、中格、下格。字母的笔画需严格遵循不同高度规则，例如声母“b”占中上两格，“g”占中下两格。书写时需注意字母的倾斜角度，需保持水平，避免歪斜。四线三格的使用不仅规范了字母形状，还提升了书写的整齐度和美观性。</w:t>
      </w:r>
    </w:p>
    <w:p w14:paraId="6C85D18D" w14:textId="77777777" w:rsidR="00B81A7E" w:rsidRDefault="00B81A7E">
      <w:pPr>
        <w:rPr>
          <w:rFonts w:hint="eastAsia"/>
        </w:rPr>
      </w:pPr>
    </w:p>
    <w:p w14:paraId="7451B997" w14:textId="77777777" w:rsidR="00B81A7E" w:rsidRDefault="00B81A7E">
      <w:pPr>
        <w:rPr>
          <w:rFonts w:hint="eastAsia"/>
        </w:rPr>
      </w:pPr>
    </w:p>
    <w:p w14:paraId="6EDA0F78" w14:textId="77777777" w:rsidR="00B81A7E" w:rsidRDefault="00B81A7E">
      <w:pPr>
        <w:rPr>
          <w:rFonts w:hint="eastAsia"/>
        </w:rPr>
      </w:pPr>
    </w:p>
    <w:p w14:paraId="468CD322" w14:textId="77777777" w:rsidR="00B81A7E" w:rsidRDefault="00B81A7E">
      <w:pPr>
        <w:rPr>
          <w:rFonts w:hint="eastAsia"/>
        </w:rPr>
      </w:pPr>
      <w:r>
        <w:rPr>
          <w:rFonts w:hint="eastAsia"/>
        </w:rPr>
        <w:tab/>
        <w:t>大写字母书写规则</w:t>
      </w:r>
    </w:p>
    <w:p w14:paraId="61797A04" w14:textId="77777777" w:rsidR="00B81A7E" w:rsidRDefault="00B81A7E">
      <w:pPr>
        <w:rPr>
          <w:rFonts w:hint="eastAsia"/>
        </w:rPr>
      </w:pPr>
    </w:p>
    <w:p w14:paraId="307EC65F" w14:textId="77777777" w:rsidR="00B81A7E" w:rsidRDefault="00B81A7E">
      <w:pPr>
        <w:rPr>
          <w:rFonts w:hint="eastAsia"/>
        </w:rPr>
      </w:pPr>
    </w:p>
    <w:p w14:paraId="1B36ED22" w14:textId="77777777" w:rsidR="00B81A7E" w:rsidRDefault="00B81A7E">
      <w:pPr>
        <w:rPr>
          <w:rFonts w:hint="eastAsia"/>
        </w:rPr>
      </w:pPr>
      <w:r>
        <w:rPr>
          <w:rFonts w:hint="eastAsia"/>
        </w:rPr>
        <w:tab/>
        <w:t>拼音中大写字母（如A-Z对应ā-ō）的书写高度均占满四线三格中的中上两格。例如，大写字母“B”起笔高于上格，收笔低于中格；“H”竖笔贯穿中上格，顶线出锋。需避免顶线贴边，同时下格留空，确保字母比例协调。练习时可先画出四线定位框，逐笔模仿标准字形。</w:t>
      </w:r>
    </w:p>
    <w:p w14:paraId="5676414D" w14:textId="77777777" w:rsidR="00B81A7E" w:rsidRDefault="00B81A7E">
      <w:pPr>
        <w:rPr>
          <w:rFonts w:hint="eastAsia"/>
        </w:rPr>
      </w:pPr>
    </w:p>
    <w:p w14:paraId="451694A0" w14:textId="77777777" w:rsidR="00B81A7E" w:rsidRDefault="00B81A7E">
      <w:pPr>
        <w:rPr>
          <w:rFonts w:hint="eastAsia"/>
        </w:rPr>
      </w:pPr>
    </w:p>
    <w:p w14:paraId="465E1F55" w14:textId="77777777" w:rsidR="00B81A7E" w:rsidRDefault="00B81A7E">
      <w:pPr>
        <w:rPr>
          <w:rFonts w:hint="eastAsia"/>
        </w:rPr>
      </w:pPr>
    </w:p>
    <w:p w14:paraId="1C678631" w14:textId="77777777" w:rsidR="00B81A7E" w:rsidRDefault="00B81A7E">
      <w:pPr>
        <w:rPr>
          <w:rFonts w:hint="eastAsia"/>
        </w:rPr>
      </w:pPr>
      <w:r>
        <w:rPr>
          <w:rFonts w:hint="eastAsia"/>
        </w:rPr>
        <w:tab/>
        <w:t>小写字母书写细节</w:t>
      </w:r>
    </w:p>
    <w:p w14:paraId="232E8853" w14:textId="77777777" w:rsidR="00B81A7E" w:rsidRDefault="00B81A7E">
      <w:pPr>
        <w:rPr>
          <w:rFonts w:hint="eastAsia"/>
        </w:rPr>
      </w:pPr>
    </w:p>
    <w:p w14:paraId="24070785" w14:textId="77777777" w:rsidR="00B81A7E" w:rsidRDefault="00B81A7E">
      <w:pPr>
        <w:rPr>
          <w:rFonts w:hint="eastAsia"/>
        </w:rPr>
      </w:pPr>
    </w:p>
    <w:p w14:paraId="02E59F0A" w14:textId="77777777" w:rsidR="00B81A7E" w:rsidRDefault="00B81A7E">
      <w:pPr>
        <w:rPr>
          <w:rFonts w:hint="eastAsia"/>
        </w:rPr>
      </w:pPr>
      <w:r>
        <w:rPr>
          <w:rFonts w:hint="eastAsia"/>
        </w:rPr>
        <w:tab/>
        <w:t>小写字母高度分为全高（如m、n）、中高（如a、c）和低高（如g、p）三种类型。全高中字母占满中下两格，如“g”的弧线收笔触碰下格；中高字母顶部接顶线，如“o”圆润饱满；低高字母如“y”的竖尾延伸至下格。书写时需控制笔画粗细均匀，特别是曲线字母（如“s”）需一气呵成。</w:t>
      </w:r>
    </w:p>
    <w:p w14:paraId="78E59CEE" w14:textId="77777777" w:rsidR="00B81A7E" w:rsidRDefault="00B81A7E">
      <w:pPr>
        <w:rPr>
          <w:rFonts w:hint="eastAsia"/>
        </w:rPr>
      </w:pPr>
    </w:p>
    <w:p w14:paraId="06AC4A4E" w14:textId="77777777" w:rsidR="00B81A7E" w:rsidRDefault="00B81A7E">
      <w:pPr>
        <w:rPr>
          <w:rFonts w:hint="eastAsia"/>
        </w:rPr>
      </w:pPr>
    </w:p>
    <w:p w14:paraId="34ED4D67" w14:textId="77777777" w:rsidR="00B81A7E" w:rsidRDefault="00B81A7E">
      <w:pPr>
        <w:rPr>
          <w:rFonts w:hint="eastAsia"/>
        </w:rPr>
      </w:pPr>
    </w:p>
    <w:p w14:paraId="59A897CB" w14:textId="77777777" w:rsidR="00B81A7E" w:rsidRDefault="00B81A7E">
      <w:pPr>
        <w:rPr>
          <w:rFonts w:hint="eastAsia"/>
        </w:rPr>
      </w:pPr>
      <w:r>
        <w:rPr>
          <w:rFonts w:hint="eastAsia"/>
        </w:rPr>
        <w:tab/>
        <w:t>声母与韵母的特殊占位</w:t>
      </w:r>
    </w:p>
    <w:p w14:paraId="704B5A1D" w14:textId="77777777" w:rsidR="00B81A7E" w:rsidRDefault="00B81A7E">
      <w:pPr>
        <w:rPr>
          <w:rFonts w:hint="eastAsia"/>
        </w:rPr>
      </w:pPr>
    </w:p>
    <w:p w14:paraId="72C64CFF" w14:textId="77777777" w:rsidR="00B81A7E" w:rsidRDefault="00B81A7E">
      <w:pPr>
        <w:rPr>
          <w:rFonts w:hint="eastAsia"/>
        </w:rPr>
      </w:pPr>
    </w:p>
    <w:p w14:paraId="1C56526A" w14:textId="77777777" w:rsidR="00B81A7E" w:rsidRDefault="00B81A7E">
      <w:pPr>
        <w:rPr>
          <w:rFonts w:hint="eastAsia"/>
        </w:rPr>
      </w:pPr>
      <w:r>
        <w:rPr>
          <w:rFonts w:hint="eastAsia"/>
        </w:rPr>
        <w:tab/>
        <w:t>声母中的“b、f、d、t”占中上两格，顶线需凌空；“g、p、q、y”占中下两格，下格不超过底线。韵母书写更灵活，如“a、o、e”占中格，“ai、ei”等复韵母需上下衔接。复合声调符号标注遵循“主元音”原则，上标不超出中格范围。</w:t>
      </w:r>
    </w:p>
    <w:p w14:paraId="5B1FD6ED" w14:textId="77777777" w:rsidR="00B81A7E" w:rsidRDefault="00B81A7E">
      <w:pPr>
        <w:rPr>
          <w:rFonts w:hint="eastAsia"/>
        </w:rPr>
      </w:pPr>
    </w:p>
    <w:p w14:paraId="600F1D8C" w14:textId="77777777" w:rsidR="00B81A7E" w:rsidRDefault="00B81A7E">
      <w:pPr>
        <w:rPr>
          <w:rFonts w:hint="eastAsia"/>
        </w:rPr>
      </w:pPr>
    </w:p>
    <w:p w14:paraId="37523E1C" w14:textId="77777777" w:rsidR="00B81A7E" w:rsidRDefault="00B81A7E">
      <w:pPr>
        <w:rPr>
          <w:rFonts w:hint="eastAsia"/>
        </w:rPr>
      </w:pPr>
    </w:p>
    <w:p w14:paraId="5E4032B6" w14:textId="77777777" w:rsidR="00B81A7E" w:rsidRDefault="00B81A7E">
      <w:pPr>
        <w:rPr>
          <w:rFonts w:hint="eastAsia"/>
        </w:rPr>
      </w:pPr>
      <w:r>
        <w:rPr>
          <w:rFonts w:hint="eastAsia"/>
        </w:rPr>
        <w:tab/>
        <w:t>易错字母修正技巧</w:t>
      </w:r>
    </w:p>
    <w:p w14:paraId="2595554B" w14:textId="77777777" w:rsidR="00B81A7E" w:rsidRDefault="00B81A7E">
      <w:pPr>
        <w:rPr>
          <w:rFonts w:hint="eastAsia"/>
        </w:rPr>
      </w:pPr>
    </w:p>
    <w:p w14:paraId="2E5BADCB" w14:textId="77777777" w:rsidR="00B81A7E" w:rsidRDefault="00B81A7E">
      <w:pPr>
        <w:rPr>
          <w:rFonts w:hint="eastAsia"/>
        </w:rPr>
      </w:pPr>
    </w:p>
    <w:p w14:paraId="0B8E4C08" w14:textId="77777777" w:rsidR="00B81A7E" w:rsidRDefault="00B81A7E">
      <w:pPr>
        <w:rPr>
          <w:rFonts w:hint="eastAsia"/>
        </w:rPr>
      </w:pPr>
      <w:r>
        <w:rPr>
          <w:rFonts w:hint="eastAsia"/>
        </w:rPr>
        <w:tab/>
        <w:t>常写错字母包括左右镜像的“b/d”“p/q”，需通过手势辅助记忆：“b”右下半圆似“6”，“d”左下半圆如反“6”。而“f”的弯钩不得超过竖线中段，“t”的横较短。练习时可用描红本强化视觉记忆，逐步培养肌肉记忆。</w:t>
      </w:r>
    </w:p>
    <w:p w14:paraId="56D95BFA" w14:textId="77777777" w:rsidR="00B81A7E" w:rsidRDefault="00B81A7E">
      <w:pPr>
        <w:rPr>
          <w:rFonts w:hint="eastAsia"/>
        </w:rPr>
      </w:pPr>
    </w:p>
    <w:p w14:paraId="02192896" w14:textId="77777777" w:rsidR="00B81A7E" w:rsidRDefault="00B81A7E">
      <w:pPr>
        <w:rPr>
          <w:rFonts w:hint="eastAsia"/>
        </w:rPr>
      </w:pPr>
    </w:p>
    <w:p w14:paraId="425CA0D5" w14:textId="77777777" w:rsidR="00B81A7E" w:rsidRDefault="00B81A7E">
      <w:pPr>
        <w:rPr>
          <w:rFonts w:hint="eastAsia"/>
        </w:rPr>
      </w:pPr>
    </w:p>
    <w:p w14:paraId="7EA6AD89" w14:textId="77777777" w:rsidR="00B81A7E" w:rsidRDefault="00B81A7E">
      <w:pPr>
        <w:rPr>
          <w:rFonts w:hint="eastAsia"/>
        </w:rPr>
      </w:pPr>
      <w:r>
        <w:rPr>
          <w:rFonts w:hint="eastAsia"/>
        </w:rPr>
        <w:tab/>
        <w:t>书写工具与姿势建议</w:t>
      </w:r>
    </w:p>
    <w:p w14:paraId="01040D97" w14:textId="77777777" w:rsidR="00B81A7E" w:rsidRDefault="00B81A7E">
      <w:pPr>
        <w:rPr>
          <w:rFonts w:hint="eastAsia"/>
        </w:rPr>
      </w:pPr>
    </w:p>
    <w:p w14:paraId="30038083" w14:textId="77777777" w:rsidR="00B81A7E" w:rsidRDefault="00B81A7E">
      <w:pPr>
        <w:rPr>
          <w:rFonts w:hint="eastAsia"/>
        </w:rPr>
      </w:pPr>
    </w:p>
    <w:p w14:paraId="0C7C8419" w14:textId="77777777" w:rsidR="00B81A7E" w:rsidRDefault="00B81A7E">
      <w:pPr>
        <w:rPr>
          <w:rFonts w:hint="eastAsia"/>
        </w:rPr>
      </w:pPr>
      <w:r>
        <w:rPr>
          <w:rFonts w:hint="eastAsia"/>
        </w:rPr>
        <w:tab/>
        <w:t>建议使用硬笔（如木杆铅笔或中性笔），笔尖粗细以0.5mm为宜，保持45度侧锋运笔。坐姿需保持“三个一”标准：手指距笔尖一寸，胸离桌沿一拳，眼离纸面一尺。初期可用网格练习纸辅助定位，逐渐过渡到标准四线格。</w:t>
      </w:r>
    </w:p>
    <w:p w14:paraId="1718AAE1" w14:textId="77777777" w:rsidR="00B81A7E" w:rsidRDefault="00B81A7E">
      <w:pPr>
        <w:rPr>
          <w:rFonts w:hint="eastAsia"/>
        </w:rPr>
      </w:pPr>
    </w:p>
    <w:p w14:paraId="0F91D79D" w14:textId="77777777" w:rsidR="00B81A7E" w:rsidRDefault="00B81A7E">
      <w:pPr>
        <w:rPr>
          <w:rFonts w:hint="eastAsia"/>
        </w:rPr>
      </w:pPr>
    </w:p>
    <w:p w14:paraId="2660217C" w14:textId="77777777" w:rsidR="00B81A7E" w:rsidRDefault="00B81A7E">
      <w:pPr>
        <w:rPr>
          <w:rFonts w:hint="eastAsia"/>
        </w:rPr>
      </w:pPr>
    </w:p>
    <w:p w14:paraId="540A8B95" w14:textId="77777777" w:rsidR="00B81A7E" w:rsidRDefault="00B81A7E">
      <w:pPr>
        <w:rPr>
          <w:rFonts w:hint="eastAsia"/>
        </w:rPr>
      </w:pPr>
      <w:r>
        <w:rPr>
          <w:rFonts w:hint="eastAsia"/>
        </w:rPr>
        <w:tab/>
        <w:t>数字化书写注意事项</w:t>
      </w:r>
    </w:p>
    <w:p w14:paraId="2AC6C9AC" w14:textId="77777777" w:rsidR="00B81A7E" w:rsidRDefault="00B81A7E">
      <w:pPr>
        <w:rPr>
          <w:rFonts w:hint="eastAsia"/>
        </w:rPr>
      </w:pPr>
    </w:p>
    <w:p w14:paraId="7F35828B" w14:textId="77777777" w:rsidR="00B81A7E" w:rsidRDefault="00B81A7E">
      <w:pPr>
        <w:rPr>
          <w:rFonts w:hint="eastAsia"/>
        </w:rPr>
      </w:pPr>
    </w:p>
    <w:p w14:paraId="59C1B366" w14:textId="77777777" w:rsidR="00B81A7E" w:rsidRDefault="00B81A7E">
      <w:pPr>
        <w:rPr>
          <w:rFonts w:hint="eastAsia"/>
        </w:rPr>
      </w:pPr>
      <w:r>
        <w:rPr>
          <w:rFonts w:hint="eastAsia"/>
        </w:rPr>
        <w:tab/>
        <w:t>电子文档中拼音字体建议选择“宋体”或“楷体”，避免艺术字变形。输入时切换中文输入法至拼音模式，自动呈现标准大小写组合。制作课件时可采用艺术字效果，但需确保字母间距统一，避免过度动画干扰视觉识别。</w:t>
      </w:r>
    </w:p>
    <w:p w14:paraId="2B98865F" w14:textId="77777777" w:rsidR="00B81A7E" w:rsidRDefault="00B81A7E">
      <w:pPr>
        <w:rPr>
          <w:rFonts w:hint="eastAsia"/>
        </w:rPr>
      </w:pPr>
    </w:p>
    <w:p w14:paraId="441BF976" w14:textId="77777777" w:rsidR="00B81A7E" w:rsidRDefault="00B81A7E">
      <w:pPr>
        <w:rPr>
          <w:rFonts w:hint="eastAsia"/>
        </w:rPr>
      </w:pPr>
    </w:p>
    <w:p w14:paraId="63CAEAFA" w14:textId="77777777" w:rsidR="00B81A7E" w:rsidRDefault="00B81A7E">
      <w:pPr>
        <w:rPr>
          <w:rFonts w:hint="eastAsia"/>
        </w:rPr>
      </w:pPr>
    </w:p>
    <w:p w14:paraId="379F8C91" w14:textId="77777777" w:rsidR="00B81A7E" w:rsidRDefault="00B81A7E">
      <w:pPr>
        <w:rPr>
          <w:rFonts w:hint="eastAsia"/>
        </w:rPr>
      </w:pPr>
      <w:r>
        <w:rPr>
          <w:rFonts w:hint="eastAsia"/>
        </w:rPr>
        <w:tab/>
        <w:t>练习方法与资源推荐</w:t>
      </w:r>
    </w:p>
    <w:p w14:paraId="04C4B88F" w14:textId="77777777" w:rsidR="00B81A7E" w:rsidRDefault="00B81A7E">
      <w:pPr>
        <w:rPr>
          <w:rFonts w:hint="eastAsia"/>
        </w:rPr>
      </w:pPr>
    </w:p>
    <w:p w14:paraId="48A1A8AF" w14:textId="77777777" w:rsidR="00B81A7E" w:rsidRDefault="00B81A7E">
      <w:pPr>
        <w:rPr>
          <w:rFonts w:hint="eastAsia"/>
        </w:rPr>
      </w:pPr>
    </w:p>
    <w:p w14:paraId="13B20844" w14:textId="77777777" w:rsidR="00B81A7E" w:rsidRDefault="00B81A7E">
      <w:pPr>
        <w:rPr>
          <w:rFonts w:hint="eastAsia"/>
        </w:rPr>
      </w:pPr>
      <w:r>
        <w:rPr>
          <w:rFonts w:hint="eastAsia"/>
        </w:rPr>
        <w:tab/>
        <w:t>每日临摹10分钟为佳，可下载带虚线格的PDF练习卡，或使用“拼音书写大师”APP进行动态指导。家长辅助时采用“先描后写”法：先用铅笔描摹后擦除，再独立书写3遍。参考教材《小学语文同步字帖》包含田字格转化练习，助力建立空间感。</w:t>
      </w:r>
    </w:p>
    <w:p w14:paraId="3817C4EF" w14:textId="77777777" w:rsidR="00B81A7E" w:rsidRDefault="00B81A7E">
      <w:pPr>
        <w:rPr>
          <w:rFonts w:hint="eastAsia"/>
        </w:rPr>
      </w:pPr>
    </w:p>
    <w:p w14:paraId="065EBD97" w14:textId="77777777" w:rsidR="00B81A7E" w:rsidRDefault="00B81A7E">
      <w:pPr>
        <w:rPr>
          <w:rFonts w:hint="eastAsia"/>
        </w:rPr>
      </w:pPr>
    </w:p>
    <w:p w14:paraId="2AD108DB" w14:textId="77777777" w:rsidR="00B81A7E" w:rsidRDefault="00B81A7E">
      <w:pPr>
        <w:rPr>
          <w:rFonts w:hint="eastAsia"/>
        </w:rPr>
      </w:pPr>
    </w:p>
    <w:p w14:paraId="28FA5A4D" w14:textId="77777777" w:rsidR="00B81A7E" w:rsidRDefault="00B81A7E">
      <w:pPr>
        <w:rPr>
          <w:rFonts w:hint="eastAsia"/>
        </w:rPr>
      </w:pPr>
      <w:r>
        <w:rPr>
          <w:rFonts w:hint="eastAsia"/>
        </w:rPr>
        <w:tab/>
        <w:t>书写错误心理对策</w:t>
      </w:r>
    </w:p>
    <w:p w14:paraId="35474611" w14:textId="77777777" w:rsidR="00B81A7E" w:rsidRDefault="00B81A7E">
      <w:pPr>
        <w:rPr>
          <w:rFonts w:hint="eastAsia"/>
        </w:rPr>
      </w:pPr>
    </w:p>
    <w:p w14:paraId="66DAAA35" w14:textId="77777777" w:rsidR="00B81A7E" w:rsidRDefault="00B81A7E">
      <w:pPr>
        <w:rPr>
          <w:rFonts w:hint="eastAsia"/>
        </w:rPr>
      </w:pPr>
    </w:p>
    <w:p w14:paraId="14276763" w14:textId="77777777" w:rsidR="00B81A7E" w:rsidRDefault="00B81A7E">
      <w:pPr>
        <w:rPr>
          <w:rFonts w:hint="eastAsia"/>
        </w:rPr>
      </w:pPr>
      <w:r>
        <w:rPr>
          <w:rFonts w:hint="eastAsia"/>
        </w:rPr>
        <w:tab/>
        <w:t>初学阶段反复出错属正常现象，建议采用“正误对比法”：将典型错误放大张贴，与正确范例并置观察。建立错题本记录易错字母，并用标签机打印对应字母反复练习。心理暗示尤为重要，每次完成作业可自我鼓励，逐步培养书写信心。</w:t>
      </w:r>
    </w:p>
    <w:p w14:paraId="4E49DAE5" w14:textId="77777777" w:rsidR="00B81A7E" w:rsidRDefault="00B81A7E">
      <w:pPr>
        <w:rPr>
          <w:rFonts w:hint="eastAsia"/>
        </w:rPr>
      </w:pPr>
    </w:p>
    <w:p w14:paraId="1E7E1938" w14:textId="77777777" w:rsidR="00B81A7E" w:rsidRDefault="00B81A7E">
      <w:pPr>
        <w:rPr>
          <w:rFonts w:hint="eastAsia"/>
        </w:rPr>
      </w:pPr>
    </w:p>
    <w:p w14:paraId="477C3183" w14:textId="77777777" w:rsidR="00B81A7E" w:rsidRDefault="00B81A7E">
      <w:pPr>
        <w:rPr>
          <w:rFonts w:hint="eastAsia"/>
        </w:rPr>
      </w:pPr>
    </w:p>
    <w:p w14:paraId="25E46C44" w14:textId="77777777" w:rsidR="00B81A7E" w:rsidRDefault="00B81A7E">
      <w:pPr>
        <w:rPr>
          <w:rFonts w:hint="eastAsia"/>
        </w:rPr>
      </w:pPr>
      <w:r>
        <w:rPr>
          <w:rFonts w:hint="eastAsia"/>
        </w:rPr>
        <w:tab/>
        <w:t>实际应用场景延伸</w:t>
      </w:r>
    </w:p>
    <w:p w14:paraId="54D7D944" w14:textId="77777777" w:rsidR="00B81A7E" w:rsidRDefault="00B81A7E">
      <w:pPr>
        <w:rPr>
          <w:rFonts w:hint="eastAsia"/>
        </w:rPr>
      </w:pPr>
    </w:p>
    <w:p w14:paraId="40510AA6" w14:textId="77777777" w:rsidR="00B81A7E" w:rsidRDefault="00B81A7E">
      <w:pPr>
        <w:rPr>
          <w:rFonts w:hint="eastAsia"/>
        </w:rPr>
      </w:pPr>
    </w:p>
    <w:p w14:paraId="28451B0C" w14:textId="77777777" w:rsidR="00B81A7E" w:rsidRDefault="00B81A7E">
      <w:pPr>
        <w:rPr>
          <w:rFonts w:hint="eastAsia"/>
        </w:rPr>
      </w:pPr>
      <w:r>
        <w:rPr>
          <w:rFonts w:hint="eastAsia"/>
        </w:rPr>
        <w:tab/>
        <w:t>拼音书写不仅用于汉字注音，还延伸至国际音标对照、少数民族文字转写等场景。熟练掌握四线三格规范后，可尝试书写少数民族语言拼音（如蒙古新文字），或用于手写体翻译文件。艺术创作领域，拼音字母常被重构为装饰图形，但基础书写规范仍是审美创新的根基。</w:t>
      </w:r>
    </w:p>
    <w:p w14:paraId="5FF4C879" w14:textId="77777777" w:rsidR="00B81A7E" w:rsidRDefault="00B81A7E">
      <w:pPr>
        <w:rPr>
          <w:rFonts w:hint="eastAsia"/>
        </w:rPr>
      </w:pPr>
    </w:p>
    <w:p w14:paraId="550EE036" w14:textId="77777777" w:rsidR="00B81A7E" w:rsidRDefault="00B81A7E">
      <w:pPr>
        <w:rPr>
          <w:rFonts w:hint="eastAsia"/>
        </w:rPr>
      </w:pPr>
    </w:p>
    <w:p w14:paraId="746DA611" w14:textId="77777777" w:rsidR="00B81A7E" w:rsidRDefault="00B81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82110" w14:textId="36BC64A4" w:rsidR="00591CED" w:rsidRDefault="00591CED"/>
    <w:sectPr w:rsidR="00591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ED"/>
    <w:rsid w:val="00405574"/>
    <w:rsid w:val="00591CED"/>
    <w:rsid w:val="00B8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9CDB4-6100-4B4D-B34B-D653D528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