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BBB7" w14:textId="77777777" w:rsidR="00A25EE3" w:rsidRDefault="00A25EE3">
      <w:pPr>
        <w:rPr>
          <w:rFonts w:hint="eastAsia"/>
        </w:rPr>
      </w:pPr>
    </w:p>
    <w:p w14:paraId="65B90342" w14:textId="77777777" w:rsidR="00A25EE3" w:rsidRDefault="00A25EE3">
      <w:pPr>
        <w:rPr>
          <w:rFonts w:hint="eastAsia"/>
        </w:rPr>
      </w:pPr>
      <w:r>
        <w:rPr>
          <w:rFonts w:hint="eastAsia"/>
        </w:rPr>
        <w:t>172画的字的拼音是什么呢</w:t>
      </w:r>
    </w:p>
    <w:p w14:paraId="06335960" w14:textId="77777777" w:rsidR="00A25EE3" w:rsidRDefault="00A25EE3">
      <w:pPr>
        <w:rPr>
          <w:rFonts w:hint="eastAsia"/>
        </w:rPr>
      </w:pPr>
      <w:r>
        <w:rPr>
          <w:rFonts w:hint="eastAsia"/>
        </w:rPr>
        <w:t>在汉字的浩瀚海洋中，172画的字是极为罕见的。实际上，据目前的汉字研究及常用字典所载，并没有发现标准172画的汉字。汉字的字形结构受笔画的限制，常用字多集中于10画以内，极复杂字如“龘”（38画）或“鱻”（33画）已属罕见。因此，若讨论“172画的字的拼音”，需重新审视提问的前提——或许是对笔画数的误解，或对超复杂汉字的探索兴趣。</w:t>
      </w:r>
    </w:p>
    <w:p w14:paraId="283821FD" w14:textId="77777777" w:rsidR="00A25EE3" w:rsidRDefault="00A25EE3">
      <w:pPr>
        <w:rPr>
          <w:rFonts w:hint="eastAsia"/>
        </w:rPr>
      </w:pPr>
    </w:p>
    <w:p w14:paraId="2654F5F2" w14:textId="77777777" w:rsidR="00A25EE3" w:rsidRDefault="00A25EE3">
      <w:pPr>
        <w:rPr>
          <w:rFonts w:hint="eastAsia"/>
        </w:rPr>
      </w:pPr>
    </w:p>
    <w:p w14:paraId="5F190F7F" w14:textId="77777777" w:rsidR="00A25EE3" w:rsidRDefault="00A25EE3">
      <w:pPr>
        <w:rPr>
          <w:rFonts w:hint="eastAsia"/>
        </w:rPr>
      </w:pPr>
      <w:r>
        <w:rPr>
          <w:rFonts w:hint="eastAsia"/>
        </w:rPr>
        <w:t>汉字笔画的极限与统计</w:t>
      </w:r>
    </w:p>
    <w:p w14:paraId="6D3CB68B" w14:textId="77777777" w:rsidR="00A25EE3" w:rsidRDefault="00A25EE3">
      <w:pPr>
        <w:rPr>
          <w:rFonts w:hint="eastAsia"/>
        </w:rPr>
      </w:pPr>
      <w:r>
        <w:rPr>
          <w:rFonts w:hint="eastAsia"/>
        </w:rPr>
        <w:t>汉字的笔画数理论上可无限延伸（如不断叠加部首），但实际使用中，历史文献与现代字典收录的字形均存在上限。目前公认笔画最多的汉字为“ biáng ”（约56至57画，见于陕西方言“biangbiang面”），而《汉语大字典》中收录的笔画峰值集中在100画以内。若以“172画”为目标，可能涉及人为合成的图案字或艺术创作，而非规范语言学中的单字。</w:t>
      </w:r>
    </w:p>
    <w:p w14:paraId="583E24E3" w14:textId="77777777" w:rsidR="00A25EE3" w:rsidRDefault="00A25EE3">
      <w:pPr>
        <w:rPr>
          <w:rFonts w:hint="eastAsia"/>
        </w:rPr>
      </w:pPr>
    </w:p>
    <w:p w14:paraId="756E8C22" w14:textId="77777777" w:rsidR="00A25EE3" w:rsidRDefault="00A25EE3">
      <w:pPr>
        <w:rPr>
          <w:rFonts w:hint="eastAsia"/>
        </w:rPr>
      </w:pPr>
    </w:p>
    <w:p w14:paraId="65F996EB" w14:textId="77777777" w:rsidR="00A25EE3" w:rsidRDefault="00A25EE3">
      <w:pPr>
        <w:rPr>
          <w:rFonts w:hint="eastAsia"/>
        </w:rPr>
      </w:pPr>
      <w:r>
        <w:rPr>
          <w:rFonts w:hint="eastAsia"/>
        </w:rPr>
        <w:t>超复杂字形的文化意义</w:t>
      </w:r>
    </w:p>
    <w:p w14:paraId="60F04C4F" w14:textId="77777777" w:rsidR="00A25EE3" w:rsidRDefault="00A25EE3">
      <w:pPr>
        <w:rPr>
          <w:rFonts w:hint="eastAsia"/>
        </w:rPr>
      </w:pPr>
      <w:r>
        <w:rPr>
          <w:rFonts w:hint="eastAsia"/>
        </w:rPr>
        <w:t>即便超复杂字极少使用，它们却承载着文化符号价值。例如：“龘”象征龙腾之姿，“鱻”描绘鱼群鲜活之态。这些字常用于强调视觉冲击或特定语境的符号化表达。若追求“172画”的字形，或许需借助篆书变形、部首堆叠或书法艺术创作，而非寻找既有读音与释义的字。</w:t>
      </w:r>
    </w:p>
    <w:p w14:paraId="56C772E1" w14:textId="77777777" w:rsidR="00A25EE3" w:rsidRDefault="00A25EE3">
      <w:pPr>
        <w:rPr>
          <w:rFonts w:hint="eastAsia"/>
        </w:rPr>
      </w:pPr>
    </w:p>
    <w:p w14:paraId="57A90828" w14:textId="77777777" w:rsidR="00A25EE3" w:rsidRDefault="00A25EE3">
      <w:pPr>
        <w:rPr>
          <w:rFonts w:hint="eastAsia"/>
        </w:rPr>
      </w:pPr>
    </w:p>
    <w:p w14:paraId="5EC143BF" w14:textId="77777777" w:rsidR="00A25EE3" w:rsidRDefault="00A25EE3">
      <w:pPr>
        <w:rPr>
          <w:rFonts w:hint="eastAsia"/>
        </w:rPr>
      </w:pPr>
      <w:r>
        <w:rPr>
          <w:rFonts w:hint="eastAsia"/>
        </w:rPr>
        <w:t>可能的误解方向</w:t>
      </w:r>
    </w:p>
    <w:p w14:paraId="3614076B" w14:textId="77777777" w:rsidR="00A25EE3" w:rsidRDefault="00A25EE3">
      <w:pPr>
        <w:rPr>
          <w:rFonts w:hint="eastAsia"/>
        </w:rPr>
      </w:pPr>
      <w:r>
        <w:rPr>
          <w:rFonts w:hint="eastAsia"/>
        </w:rPr>
        <w:t xml:space="preserve">若用户真正意图是询问高难度汉字，可参考以下两类：  </w:t>
      </w:r>
    </w:p>
    <w:p w14:paraId="361990A9" w14:textId="77777777" w:rsidR="00A25EE3" w:rsidRDefault="00A25EE3">
      <w:pPr>
        <w:rPr>
          <w:rFonts w:hint="eastAsia"/>
        </w:rPr>
      </w:pPr>
      <w:r>
        <w:rPr>
          <w:rFonts w:hint="eastAsia"/>
        </w:rPr>
        <w:t xml:space="preserve">1. 篆书或甲骨文异体字：部分古体字形因笔画繁复或书写不规范，可能被误计笔画。  </w:t>
      </w:r>
    </w:p>
    <w:p w14:paraId="6B54E05B" w14:textId="77777777" w:rsidR="00A25EE3" w:rsidRDefault="00A25EE3">
      <w:pPr>
        <w:rPr>
          <w:rFonts w:hint="eastAsia"/>
        </w:rPr>
      </w:pPr>
      <w:r>
        <w:rPr>
          <w:rFonts w:hint="eastAsia"/>
        </w:rPr>
        <w:t xml:space="preserve">2. 化学元素符号或生僻字：如“?”（化学元素“镄”旧译）、“?”（“?”）等，但仍远未达172画。  </w:t>
      </w:r>
    </w:p>
    <w:p w14:paraId="74567167" w14:textId="77777777" w:rsidR="00A25EE3" w:rsidRDefault="00A25EE3">
      <w:pPr>
        <w:rPr>
          <w:rFonts w:hint="eastAsia"/>
        </w:rPr>
      </w:pPr>
      <w:r>
        <w:rPr>
          <w:rFonts w:hint="eastAsia"/>
        </w:rPr>
        <w:t>建议进一步明确需求，例如：是否需生成特定规则的复杂汉字，或是了解汉字笔画规则的极限？</w:t>
      </w:r>
    </w:p>
    <w:p w14:paraId="20D50469" w14:textId="77777777" w:rsidR="00A25EE3" w:rsidRDefault="00A25EE3">
      <w:pPr>
        <w:rPr>
          <w:rFonts w:hint="eastAsia"/>
        </w:rPr>
      </w:pPr>
    </w:p>
    <w:p w14:paraId="376B96CD" w14:textId="77777777" w:rsidR="00A25EE3" w:rsidRDefault="00A25EE3">
      <w:pPr>
        <w:rPr>
          <w:rFonts w:hint="eastAsia"/>
        </w:rPr>
      </w:pPr>
    </w:p>
    <w:p w14:paraId="4B4010B6" w14:textId="77777777" w:rsidR="00A25EE3" w:rsidRDefault="00A25EE3">
      <w:pPr>
        <w:rPr>
          <w:rFonts w:hint="eastAsia"/>
        </w:rPr>
      </w:pPr>
      <w:r>
        <w:rPr>
          <w:rFonts w:hint="eastAsia"/>
        </w:rPr>
        <w:t>汉字结构的生成逻辑</w:t>
      </w:r>
    </w:p>
    <w:p w14:paraId="7431DFCB" w14:textId="77777777" w:rsidR="00A25EE3" w:rsidRDefault="00A25EE3">
      <w:pPr>
        <w:rPr>
          <w:rFonts w:hint="eastAsia"/>
        </w:rPr>
      </w:pPr>
      <w:r>
        <w:rPr>
          <w:rFonts w:hint="eastAsia"/>
        </w:rPr>
        <w:t xml:space="preserve">汉字的构造遵循“六书”原则（象形、指事、会意、形声等），笔画组合受字形表意约束。理论上，可通过无限叠加部首（如“龙”“木”“水”等）构造复杂字形，但超出实用范畴。例如：  </w:t>
      </w:r>
    </w:p>
    <w:p w14:paraId="56A4B47A" w14:textId="77777777" w:rsidR="00A25EE3" w:rsidRDefault="00A25EE3">
      <w:pPr>
        <w:rPr>
          <w:rFonts w:hint="eastAsia"/>
        </w:rPr>
      </w:pPr>
      <w:r>
        <w:rPr>
          <w:rFonts w:hint="eastAsia"/>
        </w:rPr>
        <w:t xml:space="preserve">- 叠加“龍”（16画）→ 龘（38画）  </w:t>
      </w:r>
    </w:p>
    <w:p w14:paraId="047D9836" w14:textId="77777777" w:rsidR="00A25EE3" w:rsidRDefault="00A25EE3">
      <w:pPr>
        <w:rPr>
          <w:rFonts w:hint="eastAsia"/>
        </w:rPr>
      </w:pPr>
      <w:r>
        <w:rPr>
          <w:rFonts w:hint="eastAsia"/>
        </w:rPr>
        <w:t xml:space="preserve">- 重复“魚”（18画）→ ?（33画）  </w:t>
      </w:r>
    </w:p>
    <w:p w14:paraId="306657F3" w14:textId="77777777" w:rsidR="00A25EE3" w:rsidRDefault="00A25EE3">
      <w:pPr>
        <w:rPr>
          <w:rFonts w:hint="eastAsia"/>
        </w:rPr>
      </w:pPr>
      <w:r>
        <w:rPr>
          <w:rFonts w:hint="eastAsia"/>
        </w:rPr>
        <w:t>即使如此，叠至172画仍需约10个“龍”字首尾相连，此类字形无实际意义。</w:t>
      </w:r>
    </w:p>
    <w:p w14:paraId="447BE9DF" w14:textId="77777777" w:rsidR="00A25EE3" w:rsidRDefault="00A25EE3">
      <w:pPr>
        <w:rPr>
          <w:rFonts w:hint="eastAsia"/>
        </w:rPr>
      </w:pPr>
    </w:p>
    <w:p w14:paraId="6FFE8664" w14:textId="77777777" w:rsidR="00A25EE3" w:rsidRDefault="00A25EE3">
      <w:pPr>
        <w:rPr>
          <w:rFonts w:hint="eastAsia"/>
        </w:rPr>
      </w:pPr>
    </w:p>
    <w:p w14:paraId="6C0625E9" w14:textId="77777777" w:rsidR="00A25EE3" w:rsidRDefault="00A25EE3">
      <w:pPr>
        <w:rPr>
          <w:rFonts w:hint="eastAsia"/>
        </w:rPr>
      </w:pPr>
      <w:r>
        <w:rPr>
          <w:rFonts w:hint="eastAsia"/>
        </w:rPr>
        <w:t>艺术与技术的边界</w:t>
      </w:r>
    </w:p>
    <w:p w14:paraId="08E93A09" w14:textId="77777777" w:rsidR="00A25EE3" w:rsidRDefault="00A25EE3">
      <w:pPr>
        <w:rPr>
          <w:rFonts w:hint="eastAsia"/>
        </w:rPr>
      </w:pPr>
      <w:r>
        <w:rPr>
          <w:rFonts w:hint="eastAsia"/>
        </w:rPr>
        <w:t>在书法、篆刻或数字设计中，可人为创造超复杂字形以挑战视觉极限。例如，日本“百鬼夜行绘卷”中的鬼纹、现代字体设计中的装饰性字符等。但这些作品本质是艺术创作，而非语言学意义的“字”。若需特定笔画的字形，推荐使用矢量绘图工具（如Adobe Illustrator）自定义生成。</w:t>
      </w:r>
    </w:p>
    <w:p w14:paraId="792A807F" w14:textId="77777777" w:rsidR="00A25EE3" w:rsidRDefault="00A25EE3">
      <w:pPr>
        <w:rPr>
          <w:rFonts w:hint="eastAsia"/>
        </w:rPr>
      </w:pPr>
    </w:p>
    <w:p w14:paraId="38D40E7A" w14:textId="77777777" w:rsidR="00A25EE3" w:rsidRDefault="00A25EE3">
      <w:pPr>
        <w:rPr>
          <w:rFonts w:hint="eastAsia"/>
        </w:rPr>
      </w:pPr>
    </w:p>
    <w:p w14:paraId="2118FF16" w14:textId="77777777" w:rsidR="00A25EE3" w:rsidRDefault="00A25EE3">
      <w:pPr>
        <w:rPr>
          <w:rFonts w:hint="eastAsia"/>
        </w:rPr>
      </w:pPr>
      <w:r>
        <w:rPr>
          <w:rFonts w:hint="eastAsia"/>
        </w:rPr>
        <w:t>最后的总结：探索的趣味与现实</w:t>
      </w:r>
    </w:p>
    <w:p w14:paraId="05F895BD" w14:textId="77777777" w:rsidR="00A25EE3" w:rsidRDefault="00A25EE3">
      <w:pPr>
        <w:rPr>
          <w:rFonts w:hint="eastAsia"/>
        </w:rPr>
      </w:pPr>
      <w:r>
        <w:rPr>
          <w:rFonts w:hint="eastAsia"/>
        </w:rPr>
        <w:t>“172画的字”或许并非真实存在的汉字，却为探索汉字边界提供了契机。它促使我们反思语言与艺术的界限——哪些字符能被纳入文字系统？笔画数是否应设限？答案或许藏在传统与创新的交汇点。若读者仍有具体场景需求（如设计、研究），可进一步细化问题，共同挖掘汉字世界的深层逻辑。</w:t>
      </w:r>
    </w:p>
    <w:p w14:paraId="7028259A" w14:textId="77777777" w:rsidR="00A25EE3" w:rsidRDefault="00A25EE3">
      <w:pPr>
        <w:rPr>
          <w:rFonts w:hint="eastAsia"/>
        </w:rPr>
      </w:pPr>
    </w:p>
    <w:p w14:paraId="1CF6976B" w14:textId="77777777" w:rsidR="00A25EE3" w:rsidRDefault="00A25EE3">
      <w:pPr>
        <w:rPr>
          <w:rFonts w:hint="eastAsia"/>
        </w:rPr>
      </w:pPr>
    </w:p>
    <w:p w14:paraId="2DF71295" w14:textId="77777777" w:rsidR="00A25EE3" w:rsidRDefault="00A25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1DCDC" w14:textId="3B1BA0DD" w:rsidR="00D800FB" w:rsidRDefault="00D800FB"/>
    <w:sectPr w:rsidR="00D8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FB"/>
    <w:rsid w:val="00405574"/>
    <w:rsid w:val="00A25EE3"/>
    <w:rsid w:val="00D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A9A4E-638A-4AD2-93D0-F632FD4B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