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A0D6D" w14:textId="77777777" w:rsidR="001D51F9" w:rsidRDefault="001D51F9">
      <w:pPr>
        <w:rPr>
          <w:rFonts w:hint="eastAsia"/>
        </w:rPr>
      </w:pPr>
      <w:r>
        <w:rPr>
          <w:rFonts w:hint="eastAsia"/>
        </w:rPr>
        <w:t>飞机怎么拼用英文说</w:t>
      </w:r>
    </w:p>
    <w:p w14:paraId="6B76CADC" w14:textId="77777777" w:rsidR="001D51F9" w:rsidRDefault="001D51F9">
      <w:pPr>
        <w:rPr>
          <w:rFonts w:hint="eastAsia"/>
        </w:rPr>
      </w:pPr>
      <w:r>
        <w:rPr>
          <w:rFonts w:hint="eastAsia"/>
        </w:rPr>
        <w:t>When it comes to the English language, the act of "putting together" or "assembling" an airplane is often referred to as "building" an airplane. The process of building an airplane can be complex and requires a deep understanding of aerodynamics, engineering, and mechanics. To provide insight into this intricate procedure, let's break down the steps involved in assembling an aircraft from scratch.</w:t>
      </w:r>
    </w:p>
    <w:p w14:paraId="12F35DBA" w14:textId="77777777" w:rsidR="001D51F9" w:rsidRDefault="001D51F9">
      <w:pPr>
        <w:rPr>
          <w:rFonts w:hint="eastAsia"/>
        </w:rPr>
      </w:pPr>
    </w:p>
    <w:p w14:paraId="7188856E" w14:textId="77777777" w:rsidR="001D51F9" w:rsidRDefault="001D51F9">
      <w:pPr>
        <w:rPr>
          <w:rFonts w:hint="eastAsia"/>
        </w:rPr>
      </w:pPr>
      <w:r>
        <w:rPr>
          <w:rFonts w:hint="eastAsia"/>
        </w:rPr>
        <w:t xml:space="preserve"> </w:t>
      </w:r>
    </w:p>
    <w:p w14:paraId="7C341137" w14:textId="77777777" w:rsidR="001D51F9" w:rsidRDefault="001D51F9">
      <w:pPr>
        <w:rPr>
          <w:rFonts w:hint="eastAsia"/>
        </w:rPr>
      </w:pPr>
      <w:r>
        <w:rPr>
          <w:rFonts w:hint="eastAsia"/>
        </w:rPr>
        <w:t>Design and Planning</w:t>
      </w:r>
    </w:p>
    <w:p w14:paraId="790E4B47" w14:textId="77777777" w:rsidR="001D51F9" w:rsidRDefault="001D51F9">
      <w:pPr>
        <w:rPr>
          <w:rFonts w:hint="eastAsia"/>
        </w:rPr>
      </w:pPr>
      <w:r>
        <w:rPr>
          <w:rFonts w:hint="eastAsia"/>
        </w:rPr>
        <w:t>The first phase in putting together an airplane involves design and planning. Engineers use computer-aided design (CAD) software to create detailed blueprints that specify the dimensions, materials, and components necessary for construction. This stage also includes selecting the type of aircraft, whether it’s a commercial airliner, private jet, or small propeller plane. Every aspect of the aircraft's performance, from its range and speed to its payload capacity, is meticulously planned during this initial phase.</w:t>
      </w:r>
    </w:p>
    <w:p w14:paraId="02682FD6" w14:textId="77777777" w:rsidR="001D51F9" w:rsidRDefault="001D51F9">
      <w:pPr>
        <w:rPr>
          <w:rFonts w:hint="eastAsia"/>
        </w:rPr>
      </w:pPr>
    </w:p>
    <w:p w14:paraId="010DB764" w14:textId="77777777" w:rsidR="001D51F9" w:rsidRDefault="001D51F9">
      <w:pPr>
        <w:rPr>
          <w:rFonts w:hint="eastAsia"/>
        </w:rPr>
      </w:pPr>
      <w:r>
        <w:rPr>
          <w:rFonts w:hint="eastAsia"/>
        </w:rPr>
        <w:t xml:space="preserve"> </w:t>
      </w:r>
    </w:p>
    <w:p w14:paraId="0BDD807B" w14:textId="77777777" w:rsidR="001D51F9" w:rsidRDefault="001D51F9">
      <w:pPr>
        <w:rPr>
          <w:rFonts w:hint="eastAsia"/>
        </w:rPr>
      </w:pPr>
      <w:r>
        <w:rPr>
          <w:rFonts w:hint="eastAsia"/>
        </w:rPr>
        <w:t>Manufacturing Components</w:t>
      </w:r>
    </w:p>
    <w:p w14:paraId="36F214AB" w14:textId="77777777" w:rsidR="001D51F9" w:rsidRDefault="001D51F9">
      <w:pPr>
        <w:rPr>
          <w:rFonts w:hint="eastAsia"/>
        </w:rPr>
      </w:pPr>
      <w:r>
        <w:rPr>
          <w:rFonts w:hint="eastAsia"/>
        </w:rPr>
        <w:t>Once the designs are finalized, manufacturing begins. Various parts of the aircraft are produced according to the specifications laid out in the plans. These components include the fuselage, wings, tail section, landing gear, cockpit, and propulsion system. Advanced machinery and robotics are used to ensure precision in manufacturing these parts. Materials such as aluminum alloys, composites, and titanium are chosen for their strength-to-weight ratios and durability.</w:t>
      </w:r>
    </w:p>
    <w:p w14:paraId="7675FDDB" w14:textId="77777777" w:rsidR="001D51F9" w:rsidRDefault="001D51F9">
      <w:pPr>
        <w:rPr>
          <w:rFonts w:hint="eastAsia"/>
        </w:rPr>
      </w:pPr>
    </w:p>
    <w:p w14:paraId="283C1612" w14:textId="77777777" w:rsidR="001D51F9" w:rsidRDefault="001D51F9">
      <w:pPr>
        <w:rPr>
          <w:rFonts w:hint="eastAsia"/>
        </w:rPr>
      </w:pPr>
      <w:r>
        <w:rPr>
          <w:rFonts w:hint="eastAsia"/>
        </w:rPr>
        <w:t xml:space="preserve"> </w:t>
      </w:r>
    </w:p>
    <w:p w14:paraId="1745D2D8" w14:textId="77777777" w:rsidR="001D51F9" w:rsidRDefault="001D51F9">
      <w:pPr>
        <w:rPr>
          <w:rFonts w:hint="eastAsia"/>
        </w:rPr>
      </w:pPr>
      <w:r>
        <w:rPr>
          <w:rFonts w:hint="eastAsia"/>
        </w:rPr>
        <w:t>Assembly Line</w:t>
      </w:r>
    </w:p>
    <w:p w14:paraId="1FF430B1" w14:textId="77777777" w:rsidR="001D51F9" w:rsidRDefault="001D51F9">
      <w:pPr>
        <w:rPr>
          <w:rFonts w:hint="eastAsia"/>
        </w:rPr>
      </w:pPr>
      <w:r>
        <w:rPr>
          <w:rFonts w:hint="eastAsia"/>
        </w:rPr>
        <w:t>The assembly line is where all the manufactured pieces come together. Workers start by assembling the main structure, attaching the wings to the fuselage, and then adding the tail. Engines and landing gear are installed next, followed by the cockpit instrumentation and interior furnishings. Each step on the assembly line must adhere to strict quality control measures to guarantee safety and performance standards.</w:t>
      </w:r>
    </w:p>
    <w:p w14:paraId="7D2619A1" w14:textId="77777777" w:rsidR="001D51F9" w:rsidRDefault="001D51F9">
      <w:pPr>
        <w:rPr>
          <w:rFonts w:hint="eastAsia"/>
        </w:rPr>
      </w:pPr>
    </w:p>
    <w:p w14:paraId="02DFAEC7" w14:textId="77777777" w:rsidR="001D51F9" w:rsidRDefault="001D51F9">
      <w:pPr>
        <w:rPr>
          <w:rFonts w:hint="eastAsia"/>
        </w:rPr>
      </w:pPr>
      <w:r>
        <w:rPr>
          <w:rFonts w:hint="eastAsia"/>
        </w:rPr>
        <w:t xml:space="preserve"> </w:t>
      </w:r>
    </w:p>
    <w:p w14:paraId="01AF57E4" w14:textId="77777777" w:rsidR="001D51F9" w:rsidRDefault="001D51F9">
      <w:pPr>
        <w:rPr>
          <w:rFonts w:hint="eastAsia"/>
        </w:rPr>
      </w:pPr>
      <w:r>
        <w:rPr>
          <w:rFonts w:hint="eastAsia"/>
        </w:rPr>
        <w:t>Systems Installation</w:t>
      </w:r>
    </w:p>
    <w:p w14:paraId="76621F8B" w14:textId="77777777" w:rsidR="001D51F9" w:rsidRDefault="001D51F9">
      <w:pPr>
        <w:rPr>
          <w:rFonts w:hint="eastAsia"/>
        </w:rPr>
      </w:pPr>
      <w:r>
        <w:rPr>
          <w:rFonts w:hint="eastAsia"/>
        </w:rPr>
        <w:t>Aircraft systems, including electrical, hydraulic, and avionics, require careful installation. Wiring looms are threaded through the aircraft, connecting all electronic components, while hydraulic lines are fitted for flight controls and landing gear operation. Avionics experts install navigation, communication, and entertainment systems, ensuring they integrate seamlessly with the aircraft's overall functionality.</w:t>
      </w:r>
    </w:p>
    <w:p w14:paraId="7DA3C4B4" w14:textId="77777777" w:rsidR="001D51F9" w:rsidRDefault="001D51F9">
      <w:pPr>
        <w:rPr>
          <w:rFonts w:hint="eastAsia"/>
        </w:rPr>
      </w:pPr>
    </w:p>
    <w:p w14:paraId="30B7143E" w14:textId="77777777" w:rsidR="001D51F9" w:rsidRDefault="001D51F9">
      <w:pPr>
        <w:rPr>
          <w:rFonts w:hint="eastAsia"/>
        </w:rPr>
      </w:pPr>
      <w:r>
        <w:rPr>
          <w:rFonts w:hint="eastAsia"/>
        </w:rPr>
        <w:t xml:space="preserve"> </w:t>
      </w:r>
    </w:p>
    <w:p w14:paraId="0C465FE8" w14:textId="77777777" w:rsidR="001D51F9" w:rsidRDefault="001D51F9">
      <w:pPr>
        <w:rPr>
          <w:rFonts w:hint="eastAsia"/>
        </w:rPr>
      </w:pPr>
      <w:r>
        <w:rPr>
          <w:rFonts w:hint="eastAsia"/>
        </w:rPr>
        <w:t>Testing and Certification</w:t>
      </w:r>
    </w:p>
    <w:p w14:paraId="441B292B" w14:textId="77777777" w:rsidR="001D51F9" w:rsidRDefault="001D51F9">
      <w:pPr>
        <w:rPr>
          <w:rFonts w:hint="eastAsia"/>
        </w:rPr>
      </w:pPr>
      <w:r>
        <w:rPr>
          <w:rFonts w:hint="eastAsia"/>
        </w:rPr>
        <w:t>After assembly is complete, rigorous testing takes place. Ground tests check the structural integrity and mechanical operations, while flight tests assess handling, stability, and performance. If all tests are successful, the aircraft moves on to certification by aviation authorities like the FAA in the United States or EASA in Europe. Once certified, the airplane is ready for delivery to its owner or operator.</w:t>
      </w:r>
    </w:p>
    <w:p w14:paraId="6DFCDE7F" w14:textId="77777777" w:rsidR="001D51F9" w:rsidRDefault="001D51F9">
      <w:pPr>
        <w:rPr>
          <w:rFonts w:hint="eastAsia"/>
        </w:rPr>
      </w:pPr>
    </w:p>
    <w:p w14:paraId="601BA24A" w14:textId="77777777" w:rsidR="001D51F9" w:rsidRDefault="001D51F9">
      <w:pPr>
        <w:rPr>
          <w:rFonts w:hint="eastAsia"/>
        </w:rPr>
      </w:pPr>
      <w:r>
        <w:rPr>
          <w:rFonts w:hint="eastAsia"/>
        </w:rPr>
        <w:t xml:space="preserve"> </w:t>
      </w:r>
    </w:p>
    <w:p w14:paraId="3ECEDE74" w14:textId="77777777" w:rsidR="001D51F9" w:rsidRDefault="001D51F9">
      <w:pPr>
        <w:rPr>
          <w:rFonts w:hint="eastAsia"/>
        </w:rPr>
      </w:pPr>
      <w:r>
        <w:rPr>
          <w:rFonts w:hint="eastAsia"/>
        </w:rPr>
        <w:t>Continuous Maintenance</w:t>
      </w:r>
    </w:p>
    <w:p w14:paraId="25C651B0" w14:textId="77777777" w:rsidR="001D51F9" w:rsidRDefault="001D51F9">
      <w:pPr>
        <w:rPr>
          <w:rFonts w:hint="eastAsia"/>
        </w:rPr>
      </w:pPr>
      <w:r>
        <w:rPr>
          <w:rFonts w:hint="eastAsia"/>
        </w:rPr>
        <w:t>Building an airplane is not the end of the journey. Continuous maintenance is required to keep the aircraft airworthy. Technicians perform regular inspections, repairs, and upgrades throughout the life of the airplane. This ongoing care ensures that the aircraft remains safe and efficient for years to come.</w:t>
      </w:r>
    </w:p>
    <w:p w14:paraId="4ABC64FA" w14:textId="77777777" w:rsidR="001D51F9" w:rsidRDefault="001D51F9">
      <w:pPr>
        <w:rPr>
          <w:rFonts w:hint="eastAsia"/>
        </w:rPr>
      </w:pPr>
    </w:p>
    <w:p w14:paraId="52C6E7AE" w14:textId="77777777" w:rsidR="001D51F9" w:rsidRDefault="001D51F9">
      <w:pPr>
        <w:rPr>
          <w:rFonts w:hint="eastAsia"/>
        </w:rPr>
      </w:pPr>
      <w:r>
        <w:rPr>
          <w:rFonts w:hint="eastAsia"/>
        </w:rPr>
        <w:t xml:space="preserve"> </w:t>
      </w:r>
    </w:p>
    <w:p w14:paraId="6FD213FC" w14:textId="77777777" w:rsidR="001D51F9" w:rsidRDefault="001D51F9">
      <w:pPr>
        <w:rPr>
          <w:rFonts w:hint="eastAsia"/>
        </w:rPr>
      </w:pPr>
      <w:r>
        <w:rPr>
          <w:rFonts w:hint="eastAsia"/>
        </w:rPr>
        <w:t>Conclusion</w:t>
      </w:r>
    </w:p>
    <w:p w14:paraId="39405B0A" w14:textId="77777777" w:rsidR="001D51F9" w:rsidRDefault="001D51F9">
      <w:pPr>
        <w:rPr>
          <w:rFonts w:hint="eastAsia"/>
        </w:rPr>
      </w:pPr>
      <w:r>
        <w:rPr>
          <w:rFonts w:hint="eastAsia"/>
        </w:rPr>
        <w:t>To sum up, "how to put together an airplane" in English encompasses a wide range of activities from design to final delivery. It is a meticulous process that demands expertise across multiple disciplines. From the drawing board to the skies, every detail counts in the creation of a flying machine capable of safely transporting people and cargo around the world.</w:t>
      </w:r>
    </w:p>
    <w:p w14:paraId="69731BF5" w14:textId="77777777" w:rsidR="001D51F9" w:rsidRDefault="001D51F9">
      <w:pPr>
        <w:rPr>
          <w:rFonts w:hint="eastAsia"/>
        </w:rPr>
      </w:pPr>
    </w:p>
    <w:p w14:paraId="47B77B46" w14:textId="77777777" w:rsidR="001D51F9" w:rsidRDefault="001D51F9">
      <w:pPr>
        <w:rPr>
          <w:rFonts w:hint="eastAsia"/>
        </w:rPr>
      </w:pPr>
      <w:r>
        <w:rPr>
          <w:rFonts w:hint="eastAsia"/>
        </w:rPr>
        <w:t>本文是由懂得生活网（dongdeshenghuo.com）为大家创作</w:t>
      </w:r>
    </w:p>
    <w:p w14:paraId="18B1CD54" w14:textId="00048037" w:rsidR="00CA182A" w:rsidRDefault="00CA182A"/>
    <w:sectPr w:rsidR="00CA1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2A"/>
    <w:rsid w:val="001D51F9"/>
    <w:rsid w:val="00613040"/>
    <w:rsid w:val="00CA1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CB62D6-2CD2-4437-91CE-F0D71296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82A"/>
    <w:rPr>
      <w:rFonts w:cstheme="majorBidi"/>
      <w:color w:val="2F5496" w:themeColor="accent1" w:themeShade="BF"/>
      <w:sz w:val="28"/>
      <w:szCs w:val="28"/>
    </w:rPr>
  </w:style>
  <w:style w:type="character" w:customStyle="1" w:styleId="50">
    <w:name w:val="标题 5 字符"/>
    <w:basedOn w:val="a0"/>
    <w:link w:val="5"/>
    <w:uiPriority w:val="9"/>
    <w:semiHidden/>
    <w:rsid w:val="00CA182A"/>
    <w:rPr>
      <w:rFonts w:cstheme="majorBidi"/>
      <w:color w:val="2F5496" w:themeColor="accent1" w:themeShade="BF"/>
      <w:sz w:val="24"/>
    </w:rPr>
  </w:style>
  <w:style w:type="character" w:customStyle="1" w:styleId="60">
    <w:name w:val="标题 6 字符"/>
    <w:basedOn w:val="a0"/>
    <w:link w:val="6"/>
    <w:uiPriority w:val="9"/>
    <w:semiHidden/>
    <w:rsid w:val="00CA182A"/>
    <w:rPr>
      <w:rFonts w:cstheme="majorBidi"/>
      <w:b/>
      <w:bCs/>
      <w:color w:val="2F5496" w:themeColor="accent1" w:themeShade="BF"/>
    </w:rPr>
  </w:style>
  <w:style w:type="character" w:customStyle="1" w:styleId="70">
    <w:name w:val="标题 7 字符"/>
    <w:basedOn w:val="a0"/>
    <w:link w:val="7"/>
    <w:uiPriority w:val="9"/>
    <w:semiHidden/>
    <w:rsid w:val="00CA182A"/>
    <w:rPr>
      <w:rFonts w:cstheme="majorBidi"/>
      <w:b/>
      <w:bCs/>
      <w:color w:val="595959" w:themeColor="text1" w:themeTint="A6"/>
    </w:rPr>
  </w:style>
  <w:style w:type="character" w:customStyle="1" w:styleId="80">
    <w:name w:val="标题 8 字符"/>
    <w:basedOn w:val="a0"/>
    <w:link w:val="8"/>
    <w:uiPriority w:val="9"/>
    <w:semiHidden/>
    <w:rsid w:val="00CA182A"/>
    <w:rPr>
      <w:rFonts w:cstheme="majorBidi"/>
      <w:color w:val="595959" w:themeColor="text1" w:themeTint="A6"/>
    </w:rPr>
  </w:style>
  <w:style w:type="character" w:customStyle="1" w:styleId="90">
    <w:name w:val="标题 9 字符"/>
    <w:basedOn w:val="a0"/>
    <w:link w:val="9"/>
    <w:uiPriority w:val="9"/>
    <w:semiHidden/>
    <w:rsid w:val="00CA182A"/>
    <w:rPr>
      <w:rFonts w:eastAsiaTheme="majorEastAsia" w:cstheme="majorBidi"/>
      <w:color w:val="595959" w:themeColor="text1" w:themeTint="A6"/>
    </w:rPr>
  </w:style>
  <w:style w:type="paragraph" w:styleId="a3">
    <w:name w:val="Title"/>
    <w:basedOn w:val="a"/>
    <w:next w:val="a"/>
    <w:link w:val="a4"/>
    <w:uiPriority w:val="10"/>
    <w:qFormat/>
    <w:rsid w:val="00CA1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82A"/>
    <w:pPr>
      <w:spacing w:before="160"/>
      <w:jc w:val="center"/>
    </w:pPr>
    <w:rPr>
      <w:i/>
      <w:iCs/>
      <w:color w:val="404040" w:themeColor="text1" w:themeTint="BF"/>
    </w:rPr>
  </w:style>
  <w:style w:type="character" w:customStyle="1" w:styleId="a8">
    <w:name w:val="引用 字符"/>
    <w:basedOn w:val="a0"/>
    <w:link w:val="a7"/>
    <w:uiPriority w:val="29"/>
    <w:rsid w:val="00CA182A"/>
    <w:rPr>
      <w:i/>
      <w:iCs/>
      <w:color w:val="404040" w:themeColor="text1" w:themeTint="BF"/>
    </w:rPr>
  </w:style>
  <w:style w:type="paragraph" w:styleId="a9">
    <w:name w:val="List Paragraph"/>
    <w:basedOn w:val="a"/>
    <w:uiPriority w:val="34"/>
    <w:qFormat/>
    <w:rsid w:val="00CA182A"/>
    <w:pPr>
      <w:ind w:left="720"/>
      <w:contextualSpacing/>
    </w:pPr>
  </w:style>
  <w:style w:type="character" w:styleId="aa">
    <w:name w:val="Intense Emphasis"/>
    <w:basedOn w:val="a0"/>
    <w:uiPriority w:val="21"/>
    <w:qFormat/>
    <w:rsid w:val="00CA182A"/>
    <w:rPr>
      <w:i/>
      <w:iCs/>
      <w:color w:val="2F5496" w:themeColor="accent1" w:themeShade="BF"/>
    </w:rPr>
  </w:style>
  <w:style w:type="paragraph" w:styleId="ab">
    <w:name w:val="Intense Quote"/>
    <w:basedOn w:val="a"/>
    <w:next w:val="a"/>
    <w:link w:val="ac"/>
    <w:uiPriority w:val="30"/>
    <w:qFormat/>
    <w:rsid w:val="00CA1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82A"/>
    <w:rPr>
      <w:i/>
      <w:iCs/>
      <w:color w:val="2F5496" w:themeColor="accent1" w:themeShade="BF"/>
    </w:rPr>
  </w:style>
  <w:style w:type="character" w:styleId="ad">
    <w:name w:val="Intense Reference"/>
    <w:basedOn w:val="a0"/>
    <w:uiPriority w:val="32"/>
    <w:qFormat/>
    <w:rsid w:val="00CA1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