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5688" w14:textId="77777777" w:rsidR="000634B0" w:rsidRDefault="000634B0">
      <w:pPr>
        <w:rPr>
          <w:rFonts w:hint="eastAsia"/>
        </w:rPr>
      </w:pPr>
      <w:r>
        <w:rPr>
          <w:rFonts w:hint="eastAsia"/>
        </w:rPr>
        <w:t>FEI GE ZHAN DUI</w:t>
      </w:r>
    </w:p>
    <w:p w14:paraId="68A9E7D6" w14:textId="77777777" w:rsidR="000634B0" w:rsidRDefault="000634B0">
      <w:pPr>
        <w:rPr>
          <w:rFonts w:hint="eastAsia"/>
        </w:rPr>
      </w:pPr>
      <w:r>
        <w:rPr>
          <w:rFonts w:hint="eastAsia"/>
        </w:rPr>
        <w:t>飞哥战队，一个在电子竞技领域中如雷贯耳的名字，它不仅仅是一支战队，更是一种精神的象征。自创立以来，飞哥战队就以其独特的风格和卓越的成绩，在电竞圈内掀起了一股又一股的热潮。队员们凭借对游戏的深刻理解和精湛的操作技巧，赢得了无数粉丝的喜爱和支持。</w:t>
      </w:r>
    </w:p>
    <w:p w14:paraId="1D4A6CA7" w14:textId="77777777" w:rsidR="000634B0" w:rsidRDefault="000634B0">
      <w:pPr>
        <w:rPr>
          <w:rFonts w:hint="eastAsia"/>
        </w:rPr>
      </w:pPr>
    </w:p>
    <w:p w14:paraId="1AEBE8CF" w14:textId="77777777" w:rsidR="000634B0" w:rsidRDefault="00063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1D133" w14:textId="77777777" w:rsidR="000634B0" w:rsidRDefault="000634B0">
      <w:pPr>
        <w:rPr>
          <w:rFonts w:hint="eastAsia"/>
        </w:rPr>
      </w:pPr>
      <w:r>
        <w:rPr>
          <w:rFonts w:hint="eastAsia"/>
        </w:rPr>
        <w:t>起源与成长</w:t>
      </w:r>
    </w:p>
    <w:p w14:paraId="0FF01DF2" w14:textId="77777777" w:rsidR="000634B0" w:rsidRDefault="000634B0">
      <w:pPr>
        <w:rPr>
          <w:rFonts w:hint="eastAsia"/>
        </w:rPr>
      </w:pPr>
      <w:r>
        <w:rPr>
          <w:rFonts w:hint="eastAsia"/>
        </w:rPr>
        <w:t>追溯到飞哥战队的起源，那是一个由一群志同道合的游戏爱好者组成的团队。他们来自不同的背景，却因为共同的梦想而走到了一起。初期，战队面临着诸多挑战，从资金不足到经验缺乏，但这些都没有阻挡住他们的脚步。通过不断的努力和学习，飞哥战队逐渐摸索出一套属于自己的训练方法和发展模式。随着成绩的稳步提升，队伍也吸引了更多优秀的选手加入，逐步成长为一支不容小觑的力量。</w:t>
      </w:r>
    </w:p>
    <w:p w14:paraId="2E50F90D" w14:textId="77777777" w:rsidR="000634B0" w:rsidRDefault="000634B0">
      <w:pPr>
        <w:rPr>
          <w:rFonts w:hint="eastAsia"/>
        </w:rPr>
      </w:pPr>
    </w:p>
    <w:p w14:paraId="0BD19E68" w14:textId="77777777" w:rsidR="000634B0" w:rsidRDefault="00063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5582C" w14:textId="77777777" w:rsidR="000634B0" w:rsidRDefault="000634B0">
      <w:pPr>
        <w:rPr>
          <w:rFonts w:hint="eastAsia"/>
        </w:rPr>
      </w:pPr>
      <w:r>
        <w:rPr>
          <w:rFonts w:hint="eastAsia"/>
        </w:rPr>
        <w:t>荣誉之路</w:t>
      </w:r>
    </w:p>
    <w:p w14:paraId="46D7FD4D" w14:textId="77777777" w:rsidR="000634B0" w:rsidRDefault="000634B0">
      <w:pPr>
        <w:rPr>
          <w:rFonts w:hint="eastAsia"/>
        </w:rPr>
      </w:pPr>
      <w:r>
        <w:rPr>
          <w:rFonts w:hint="eastAsia"/>
        </w:rPr>
        <w:t>在追逐荣耀的路上，飞哥战队从未停止前进的脚步。每一次比赛都是对他们实力的考验，也是展现团队协作和个人能力的机会。飞哥战队参与了国内外众多顶级赛事，并且屡获佳绩。从国内联赛冠军到国际大赛奖牌，每一项荣誉背后都凝聚着队员们的心血和汗水。特别是在一些关键比赛中，当其他队伍陷入困境时，飞哥战队总能以冷静的心态和出色的发挥扭转战局，为观众带来一场场精彩绝伦的比赛。</w:t>
      </w:r>
    </w:p>
    <w:p w14:paraId="6A9FB327" w14:textId="77777777" w:rsidR="000634B0" w:rsidRDefault="000634B0">
      <w:pPr>
        <w:rPr>
          <w:rFonts w:hint="eastAsia"/>
        </w:rPr>
      </w:pPr>
    </w:p>
    <w:p w14:paraId="6834F531" w14:textId="77777777" w:rsidR="000634B0" w:rsidRDefault="00063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B1A2C" w14:textId="77777777" w:rsidR="000634B0" w:rsidRDefault="000634B0">
      <w:pPr>
        <w:rPr>
          <w:rFonts w:hint="eastAsia"/>
        </w:rPr>
      </w:pPr>
      <w:r>
        <w:rPr>
          <w:rFonts w:hint="eastAsia"/>
        </w:rPr>
        <w:t>团队文化</w:t>
      </w:r>
    </w:p>
    <w:p w14:paraId="59EC69DA" w14:textId="77777777" w:rsidR="000634B0" w:rsidRDefault="000634B0">
      <w:pPr>
        <w:rPr>
          <w:rFonts w:hint="eastAsia"/>
        </w:rPr>
      </w:pPr>
      <w:r>
        <w:rPr>
          <w:rFonts w:hint="eastAsia"/>
        </w:rPr>
        <w:t>成功的秘诀不仅在于技术层面，更离不开良好的团队文化和管理机制。飞哥战队内部倡导开放包容、积极向上的氛围，鼓励成员间相互交流学习。为了保持竞技状态，战队还制定了严格的训练计划和作息时间表，确保每位队员都能得到充分休息的同时也能维持高强度的练习。管理层还会定期组织团建活动，增强团队凝聚力。</w:t>
      </w:r>
    </w:p>
    <w:p w14:paraId="3B52E095" w14:textId="77777777" w:rsidR="000634B0" w:rsidRDefault="000634B0">
      <w:pPr>
        <w:rPr>
          <w:rFonts w:hint="eastAsia"/>
        </w:rPr>
      </w:pPr>
    </w:p>
    <w:p w14:paraId="13EB0B54" w14:textId="77777777" w:rsidR="000634B0" w:rsidRDefault="00063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D801F" w14:textId="77777777" w:rsidR="000634B0" w:rsidRDefault="000634B0">
      <w:pPr>
        <w:rPr>
          <w:rFonts w:hint="eastAsia"/>
        </w:rPr>
      </w:pPr>
      <w:r>
        <w:rPr>
          <w:rFonts w:hint="eastAsia"/>
        </w:rPr>
        <w:t>未来展望</w:t>
      </w:r>
    </w:p>
    <w:p w14:paraId="79EC081B" w14:textId="77777777" w:rsidR="000634B0" w:rsidRDefault="000634B0">
      <w:pPr>
        <w:rPr>
          <w:rFonts w:hint="eastAsia"/>
        </w:rPr>
      </w:pPr>
      <w:r>
        <w:rPr>
          <w:rFonts w:hint="eastAsia"/>
        </w:rPr>
        <w:t>站在新的起点上，飞哥战队将继续秉承初心，向着更高的目标迈进。一方面，他们会继续加强自身建设，引进更多优秀人才充实队伍；另一方面，则会积极参与各类公益活动，回馈社会。相信在未来的发展道路上，飞哥战队将以更加饱满的热情迎接每一个挑战，在世界舞台上绽放更加耀眼的光芒。</w:t>
      </w:r>
    </w:p>
    <w:p w14:paraId="6B3594F0" w14:textId="77777777" w:rsidR="000634B0" w:rsidRDefault="000634B0">
      <w:pPr>
        <w:rPr>
          <w:rFonts w:hint="eastAsia"/>
        </w:rPr>
      </w:pPr>
    </w:p>
    <w:p w14:paraId="641EE887" w14:textId="77777777" w:rsidR="000634B0" w:rsidRDefault="00063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3E5E5" w14:textId="019FA238" w:rsidR="00D0165D" w:rsidRDefault="00D0165D"/>
    <w:sectPr w:rsidR="00D0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5D"/>
    <w:rsid w:val="000634B0"/>
    <w:rsid w:val="00613040"/>
    <w:rsid w:val="00D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004C7-A58E-4939-8462-DE17F26A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