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C2A3" w14:textId="77777777" w:rsidR="00672048" w:rsidRDefault="00672048">
      <w:pPr>
        <w:rPr>
          <w:rFonts w:hint="eastAsia"/>
        </w:rPr>
      </w:pPr>
      <w:r>
        <w:rPr>
          <w:rFonts w:hint="eastAsia"/>
        </w:rPr>
        <w:t>颤怵的拼音：chàn chù</w:t>
      </w:r>
    </w:p>
    <w:p w14:paraId="14262E0B" w14:textId="77777777" w:rsidR="00672048" w:rsidRDefault="00672048">
      <w:pPr>
        <w:rPr>
          <w:rFonts w:hint="eastAsia"/>
        </w:rPr>
      </w:pPr>
      <w:r>
        <w:rPr>
          <w:rFonts w:hint="eastAsia"/>
        </w:rPr>
        <w:t>在汉语的世界里，每一个字词都承载着深厚的文化底蕴和历史痕迹。"颤怵"二字便是如此，它们组合在一起，描绘出一种特殊的情感状态，即因为恐惧、寒冷或者激动而产生的身体轻微抖动的感觉。拼音作为汉字的音标系统，是学习中文发音的重要工具，"颤怵"的拼音为“chàn chù”，可以帮助我们准确地读出这个词。</w:t>
      </w:r>
    </w:p>
    <w:p w14:paraId="66B1AD26" w14:textId="77777777" w:rsidR="00672048" w:rsidRDefault="00672048">
      <w:pPr>
        <w:rPr>
          <w:rFonts w:hint="eastAsia"/>
        </w:rPr>
      </w:pPr>
    </w:p>
    <w:p w14:paraId="177DC8E9" w14:textId="77777777" w:rsidR="00672048" w:rsidRDefault="00672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3A099" w14:textId="77777777" w:rsidR="00672048" w:rsidRDefault="00672048">
      <w:pPr>
        <w:rPr>
          <w:rFonts w:hint="eastAsia"/>
        </w:rPr>
      </w:pPr>
      <w:r>
        <w:rPr>
          <w:rFonts w:hint="eastAsia"/>
        </w:rPr>
        <w:t>情感的震颤：颤怵背后的情绪波动</w:t>
      </w:r>
    </w:p>
    <w:p w14:paraId="0B116DB3" w14:textId="77777777" w:rsidR="00672048" w:rsidRDefault="00672048">
      <w:pPr>
        <w:rPr>
          <w:rFonts w:hint="eastAsia"/>
        </w:rPr>
      </w:pPr>
      <w:r>
        <w:rPr>
          <w:rFonts w:hint="eastAsia"/>
        </w:rPr>
        <w:t>当我们谈论“颤怵”时，实际上是在描述一种内心深处的触动或惊悚感。这种感觉可能是突然来临的，比如当人们遭遇突如其来的危险或是听到令人毛骨悚然的故事时。它也可能是一种更为微妙的情绪表达，在某些情况下，即使是微小的事物也能引发人们的颤怵之感，例如回忆起过去某个难忘的瞬间。无论是哪种情况，“颤怵”都是人类情绪世界中不可或缺的一部分，它反映了人对周围环境变化的高度敏感性。</w:t>
      </w:r>
    </w:p>
    <w:p w14:paraId="35DDFCAD" w14:textId="77777777" w:rsidR="00672048" w:rsidRDefault="00672048">
      <w:pPr>
        <w:rPr>
          <w:rFonts w:hint="eastAsia"/>
        </w:rPr>
      </w:pPr>
    </w:p>
    <w:p w14:paraId="6B51431C" w14:textId="77777777" w:rsidR="00672048" w:rsidRDefault="00672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D2D5A" w14:textId="77777777" w:rsidR="00672048" w:rsidRDefault="00672048">
      <w:pPr>
        <w:rPr>
          <w:rFonts w:hint="eastAsia"/>
        </w:rPr>
      </w:pPr>
      <w:r>
        <w:rPr>
          <w:rFonts w:hint="eastAsia"/>
        </w:rPr>
        <w:t>文学艺术中的颤怵：从经典到现代</w:t>
      </w:r>
    </w:p>
    <w:p w14:paraId="5A0DE2AD" w14:textId="77777777" w:rsidR="00672048" w:rsidRDefault="00672048">
      <w:pPr>
        <w:rPr>
          <w:rFonts w:hint="eastAsia"/>
        </w:rPr>
      </w:pPr>
      <w:r>
        <w:rPr>
          <w:rFonts w:hint="eastAsia"/>
        </w:rPr>
        <w:t>在中国古代文学作品以及现代文艺创作中，“颤怵”经常被用来渲染气氛，刻画人物心理活动。诗人与作家们利用这一词汇来传递角色内心的恐惧、不安或者是面对未知事物时的紧张心情。通过细腻的文字描写，读者可以更深刻地感受到故事场景的真实性和人物情感的真实性。在电影、戏剧等视觉艺术形式里，“颤怵”的表现手法更加多样化，导演们借助音乐、灯光效果等多种元素营造出令观众身临其境般震撼的观影体验。</w:t>
      </w:r>
    </w:p>
    <w:p w14:paraId="4EA077BE" w14:textId="77777777" w:rsidR="00672048" w:rsidRDefault="00672048">
      <w:pPr>
        <w:rPr>
          <w:rFonts w:hint="eastAsia"/>
        </w:rPr>
      </w:pPr>
    </w:p>
    <w:p w14:paraId="1B1AC798" w14:textId="77777777" w:rsidR="00672048" w:rsidRDefault="00672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A7D3B" w14:textId="77777777" w:rsidR="00672048" w:rsidRDefault="00672048">
      <w:pPr>
        <w:rPr>
          <w:rFonts w:hint="eastAsia"/>
        </w:rPr>
      </w:pPr>
      <w:r>
        <w:rPr>
          <w:rFonts w:hint="eastAsia"/>
        </w:rPr>
        <w:t>心理学视角下的颤怵：理解我们的本能反应</w:t>
      </w:r>
    </w:p>
    <w:p w14:paraId="6E59EE75" w14:textId="77777777" w:rsidR="00672048" w:rsidRDefault="00672048">
      <w:pPr>
        <w:rPr>
          <w:rFonts w:hint="eastAsia"/>
        </w:rPr>
      </w:pPr>
      <w:r>
        <w:rPr>
          <w:rFonts w:hint="eastAsia"/>
        </w:rPr>
        <w:t>从心理学角度来看，“颤怵”是一种自然的身体反应机制，旨在提醒个体注意潜在威胁并做好应对准备。当我们感到害怕时，体内会分泌肾上腺素等激素，导致心跳加速、呼吸急促，并且可能会出现肌肉紧绷和轻微颤抖的现象。这些都是为了让我们能够更快地作出逃跑或战斗的选择。然而，在现代社会中，由于生活环境相对安全稳定，“颤怵”的触发因素更多来自于心理层面的压力源而非实际存在的危险。因此，了解并管理好自己的情绪状态对于保持心理健康至关重要。</w:t>
      </w:r>
    </w:p>
    <w:p w14:paraId="15AABAFE" w14:textId="77777777" w:rsidR="00672048" w:rsidRDefault="00672048">
      <w:pPr>
        <w:rPr>
          <w:rFonts w:hint="eastAsia"/>
        </w:rPr>
      </w:pPr>
    </w:p>
    <w:p w14:paraId="5CF57560" w14:textId="77777777" w:rsidR="00672048" w:rsidRDefault="00672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9CF4C" w14:textId="77777777" w:rsidR="00672048" w:rsidRDefault="00672048">
      <w:pPr>
        <w:rPr>
          <w:rFonts w:hint="eastAsia"/>
        </w:rPr>
      </w:pPr>
      <w:r>
        <w:rPr>
          <w:rFonts w:hint="eastAsia"/>
        </w:rPr>
        <w:t>日常生活里的颤怵：平凡时刻的不凡感受</w:t>
      </w:r>
    </w:p>
    <w:p w14:paraId="3AA92B8D" w14:textId="77777777" w:rsidR="00672048" w:rsidRDefault="00672048">
      <w:pPr>
        <w:rPr>
          <w:rFonts w:hint="eastAsia"/>
        </w:rPr>
      </w:pPr>
      <w:r>
        <w:rPr>
          <w:rFonts w:hint="eastAsia"/>
        </w:rPr>
        <w:t>尽管“颤怵”听起来似乎总是与负面情绪相关联，但在日常生活中，它也可以成为美好经历的一部分。想象一下，在寒冷冬日里喝下一杯热咖啡所带来的温暖；或是站在高处俯瞰壮丽景色时心中涌起的那种敬畏之情。这些时刻虽然短暂却足以让人铭记于心，成为生活中珍贵的记忆片段之一。所以说，“颤怵”不仅仅代表着恐惧，更是一种能够激发人们感知力和情感深度的力量。</w:t>
      </w:r>
    </w:p>
    <w:p w14:paraId="08F937F9" w14:textId="77777777" w:rsidR="00672048" w:rsidRDefault="00672048">
      <w:pPr>
        <w:rPr>
          <w:rFonts w:hint="eastAsia"/>
        </w:rPr>
      </w:pPr>
    </w:p>
    <w:p w14:paraId="3AE84C6F" w14:textId="77777777" w:rsidR="00672048" w:rsidRDefault="00672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12943" w14:textId="7B31A733" w:rsidR="00041FD0" w:rsidRDefault="00041FD0"/>
    <w:sectPr w:rsidR="00041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D0"/>
    <w:rsid w:val="00041FD0"/>
    <w:rsid w:val="00613040"/>
    <w:rsid w:val="0067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C45FF-550B-48C6-9EAE-BC96507D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