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7422" w14:textId="77777777" w:rsidR="00D00C76" w:rsidRDefault="00D00C76">
      <w:pPr>
        <w:rPr>
          <w:rFonts w:hint="eastAsia"/>
        </w:rPr>
      </w:pPr>
      <w:r>
        <w:rPr>
          <w:rFonts w:hint="eastAsia"/>
        </w:rPr>
        <w:t>韩字的拼音</w:t>
      </w:r>
    </w:p>
    <w:p w14:paraId="1F9387CE" w14:textId="77777777" w:rsidR="00D00C76" w:rsidRDefault="00D00C76">
      <w:pPr>
        <w:rPr>
          <w:rFonts w:hint="eastAsia"/>
        </w:rPr>
      </w:pPr>
      <w:r>
        <w:rPr>
          <w:rFonts w:hint="eastAsia"/>
        </w:rPr>
        <w:t>“韩” 字的拼音是：hán。在东亚的语言长河中，韩字（Hangul）以其独特的创造性和系统性闪耀着。公元15世纪，朝鲜王朝第四代君主世宗大王为了提高国民的识字率，命令学者们创制了一套适合朝鲜语发音特点的文字体系，这便是韩字的雏形。与复杂难学的汉字不同，韩字设计之初便以简单易学为目标，它由14个辅音和10个元音构成，后来经过演变增加了几个字母，形成了今天的韩字系统。韩字的诞生不仅促进了朝鲜半岛的文化交流和发展，也成为了民族认同的重要标志。</w:t>
      </w:r>
    </w:p>
    <w:p w14:paraId="64F29FDD" w14:textId="77777777" w:rsidR="00D00C76" w:rsidRDefault="00D00C76">
      <w:pPr>
        <w:rPr>
          <w:rFonts w:hint="eastAsia"/>
        </w:rPr>
      </w:pPr>
    </w:p>
    <w:p w14:paraId="53D4E580" w14:textId="77777777" w:rsidR="00D00C76" w:rsidRDefault="00D00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6E00F" w14:textId="77777777" w:rsidR="00D00C76" w:rsidRDefault="00D00C76">
      <w:pPr>
        <w:rPr>
          <w:rFonts w:hint="eastAsia"/>
        </w:rPr>
      </w:pPr>
      <w:r>
        <w:rPr>
          <w:rFonts w:hint="eastAsia"/>
        </w:rPr>
        <w:t>韩字的结构与特点</w:t>
      </w:r>
    </w:p>
    <w:p w14:paraId="78D37CB4" w14:textId="77777777" w:rsidR="00D00C76" w:rsidRDefault="00D00C76">
      <w:pPr>
        <w:rPr>
          <w:rFonts w:hint="eastAsia"/>
        </w:rPr>
      </w:pPr>
      <w:r>
        <w:rPr>
          <w:rFonts w:hint="eastAsia"/>
        </w:rPr>
        <w:t>韩字的魅力在于其科学而直观的设计。每一个韩字都是由表示不同声音的字母组合而成，这些字母按照发音部位和方法进行设计，使得学习者可以通过模仿发音器官的动作来记忆。例如，辅音“?”（g/k）的形状模拟了舌头接触硬腭的位置；而元音则根据开口度和唇形的变化来区分。这种基于发音原理构建的文字系统，在世界文字史上堪称一绝。韩字还可以灵活地调整字母间的间距或添加修饰符号，以表达不同的语气和情感。</w:t>
      </w:r>
    </w:p>
    <w:p w14:paraId="6D2E9ED7" w14:textId="77777777" w:rsidR="00D00C76" w:rsidRDefault="00D00C76">
      <w:pPr>
        <w:rPr>
          <w:rFonts w:hint="eastAsia"/>
        </w:rPr>
      </w:pPr>
    </w:p>
    <w:p w14:paraId="36B172E6" w14:textId="77777777" w:rsidR="00D00C76" w:rsidRDefault="00D00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C140D" w14:textId="77777777" w:rsidR="00D00C76" w:rsidRDefault="00D00C76">
      <w:pPr>
        <w:rPr>
          <w:rFonts w:hint="eastAsia"/>
        </w:rPr>
      </w:pPr>
      <w:r>
        <w:rPr>
          <w:rFonts w:hint="eastAsia"/>
        </w:rPr>
        <w:t>韩字的使用现状及影响力</w:t>
      </w:r>
    </w:p>
    <w:p w14:paraId="49C776F1" w14:textId="77777777" w:rsidR="00D00C76" w:rsidRDefault="00D00C76">
      <w:pPr>
        <w:rPr>
          <w:rFonts w:hint="eastAsia"/>
        </w:rPr>
      </w:pPr>
      <w:r>
        <w:rPr>
          <w:rFonts w:hint="eastAsia"/>
        </w:rPr>
        <w:t>韩字不仅是韩国官方使用的唯一文字，还在全球范围内拥有越来越多的学习者。随着韩国流行文化的广泛传播，包括音乐、电影、电视剧等在内的“韩流”现象让世界各地的人们开始对韩国文化产生浓厚兴趣，进而激发了他们学习韩语的热情。与此韩国政府也在积极推广韩字教育，通过设立海外文化院、举办国际韩语演讲比赛等方式增进外界对韩文化的了解。韩字作为沟通桥梁的作用日益凸显。</w:t>
      </w:r>
    </w:p>
    <w:p w14:paraId="7923FC30" w14:textId="77777777" w:rsidR="00D00C76" w:rsidRDefault="00D00C76">
      <w:pPr>
        <w:rPr>
          <w:rFonts w:hint="eastAsia"/>
        </w:rPr>
      </w:pPr>
    </w:p>
    <w:p w14:paraId="22BD91F3" w14:textId="77777777" w:rsidR="00D00C76" w:rsidRDefault="00D00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B93E3" w14:textId="77777777" w:rsidR="00D00C76" w:rsidRDefault="00D00C76">
      <w:pPr>
        <w:rPr>
          <w:rFonts w:hint="eastAsia"/>
        </w:rPr>
      </w:pPr>
      <w:r>
        <w:rPr>
          <w:rFonts w:hint="eastAsia"/>
        </w:rPr>
        <w:t>韩字的艺术价值</w:t>
      </w:r>
    </w:p>
    <w:p w14:paraId="16CEE337" w14:textId="77777777" w:rsidR="00D00C76" w:rsidRDefault="00D00C76">
      <w:pPr>
        <w:rPr>
          <w:rFonts w:hint="eastAsia"/>
        </w:rPr>
      </w:pPr>
      <w:r>
        <w:rPr>
          <w:rFonts w:hint="eastAsia"/>
        </w:rPr>
        <w:t>除了实用性之外，韩字本身也是一种富有美感的艺术形式。从书法到现代设计，韩字的独特形态为艺术家们提供了无限灵感。在传统书法领域，书写者通过对笔画粗细、轻重缓急以及整体布局的精心安排，赋予每个字符生命力。而在当代平面设计中，设计师巧妙地将韩字元素融入作品之中，创造出既具民族特色又符合时代潮流的作品。无论是广告海报还是产品包装，都能看到韩字艺术的身影。可以说，韩字已经成为韩国文化不可或缺的一部分，并且不断影响着周边国家乃至全世界。</w:t>
      </w:r>
    </w:p>
    <w:p w14:paraId="11D1B34E" w14:textId="77777777" w:rsidR="00D00C76" w:rsidRDefault="00D00C76">
      <w:pPr>
        <w:rPr>
          <w:rFonts w:hint="eastAsia"/>
        </w:rPr>
      </w:pPr>
    </w:p>
    <w:p w14:paraId="712CB533" w14:textId="77777777" w:rsidR="00D00C76" w:rsidRDefault="00D00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BA3B6" w14:textId="77777777" w:rsidR="00D00C76" w:rsidRDefault="00D00C76">
      <w:pPr>
        <w:rPr>
          <w:rFonts w:hint="eastAsia"/>
        </w:rPr>
      </w:pPr>
      <w:r>
        <w:rPr>
          <w:rFonts w:hint="eastAsia"/>
        </w:rPr>
        <w:t>未来展望：韩字的持续进化</w:t>
      </w:r>
    </w:p>
    <w:p w14:paraId="31C4C8E8" w14:textId="77777777" w:rsidR="00D00C76" w:rsidRDefault="00D00C76">
      <w:pPr>
        <w:rPr>
          <w:rFonts w:hint="eastAsia"/>
        </w:rPr>
      </w:pPr>
      <w:r>
        <w:rPr>
          <w:rFonts w:hint="eastAsia"/>
        </w:rPr>
        <w:t>面对日新月异的信息技术发展，韩字同样在与时俱进。数字化时代的来临为韩字带来了新的发展机遇——电子设备上的输入法优化、网络平台上的表情符号创新等都体现了这一点。随着人工智能技术的进步，语音识别、机器翻译等领域对于韩字处理能力的要求也越来越高。可以预见的是，在未来的发展过程中，韩字将继续保持其简洁高效的特性，同时也将在全球化背景下进一步拓展其应用范围，成为连接不同语言文化的纽带之一。</w:t>
      </w:r>
    </w:p>
    <w:p w14:paraId="1BEA53C1" w14:textId="77777777" w:rsidR="00D00C76" w:rsidRDefault="00D00C76">
      <w:pPr>
        <w:rPr>
          <w:rFonts w:hint="eastAsia"/>
        </w:rPr>
      </w:pPr>
    </w:p>
    <w:p w14:paraId="7D6668CD" w14:textId="77777777" w:rsidR="00D00C76" w:rsidRDefault="00D00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38A68" w14:textId="079BC1CC" w:rsidR="001446B6" w:rsidRDefault="001446B6"/>
    <w:sectPr w:rsidR="0014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B6"/>
    <w:rsid w:val="001446B6"/>
    <w:rsid w:val="00613040"/>
    <w:rsid w:val="00D0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EE119-5034-4A75-8B5F-3450B7DE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