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8A41" w14:textId="77777777" w:rsidR="00B475D2" w:rsidRDefault="00B475D2">
      <w:pPr>
        <w:rPr>
          <w:rFonts w:hint="eastAsia"/>
        </w:rPr>
      </w:pPr>
    </w:p>
    <w:p w14:paraId="12D93F43" w14:textId="77777777" w:rsidR="00B475D2" w:rsidRDefault="00B475D2">
      <w:pPr>
        <w:rPr>
          <w:rFonts w:hint="eastAsia"/>
        </w:rPr>
      </w:pPr>
      <w:r>
        <w:rPr>
          <w:rFonts w:hint="eastAsia"/>
        </w:rPr>
        <w:tab/>
        <w:t>锄的拼音与组词</w:t>
      </w:r>
    </w:p>
    <w:p w14:paraId="04CB9581" w14:textId="77777777" w:rsidR="00B475D2" w:rsidRDefault="00B475D2">
      <w:pPr>
        <w:rPr>
          <w:rFonts w:hint="eastAsia"/>
        </w:rPr>
      </w:pPr>
    </w:p>
    <w:p w14:paraId="7460CDC8" w14:textId="77777777" w:rsidR="00B475D2" w:rsidRDefault="00B475D2">
      <w:pPr>
        <w:rPr>
          <w:rFonts w:hint="eastAsia"/>
        </w:rPr>
      </w:pPr>
    </w:p>
    <w:p w14:paraId="22CECF4C" w14:textId="77777777" w:rsidR="00B475D2" w:rsidRDefault="00B475D2">
      <w:pPr>
        <w:rPr>
          <w:rFonts w:hint="eastAsia"/>
        </w:rPr>
      </w:pPr>
      <w:r>
        <w:rPr>
          <w:rFonts w:hint="eastAsia"/>
        </w:rPr>
        <w:tab/>
        <w:t>“锄”字在汉语中有着悠久的历史，其拼音为“chú”，是一个多义词，但在现代汉语中最常被用作一种农业工具的名称。这个简单而有力的汉字承载了中国古代农民的智慧和辛劳，是农耕文化不可或缺的一部分。接下来我们将深入探讨“锄”的拼音、含义以及它所参与的常用组词。</w:t>
      </w:r>
    </w:p>
    <w:p w14:paraId="7D567E2A" w14:textId="77777777" w:rsidR="00B475D2" w:rsidRDefault="00B475D2">
      <w:pPr>
        <w:rPr>
          <w:rFonts w:hint="eastAsia"/>
        </w:rPr>
      </w:pPr>
    </w:p>
    <w:p w14:paraId="1528E27F" w14:textId="77777777" w:rsidR="00B475D2" w:rsidRDefault="00B475D2">
      <w:pPr>
        <w:rPr>
          <w:rFonts w:hint="eastAsia"/>
        </w:rPr>
      </w:pPr>
    </w:p>
    <w:p w14:paraId="14FEFE1B" w14:textId="77777777" w:rsidR="00B475D2" w:rsidRDefault="00B475D2">
      <w:pPr>
        <w:rPr>
          <w:rFonts w:hint="eastAsia"/>
        </w:rPr>
      </w:pPr>
    </w:p>
    <w:p w14:paraId="2FF168C6" w14:textId="77777777" w:rsidR="00B475D2" w:rsidRDefault="00B475D2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3E432089" w14:textId="77777777" w:rsidR="00B475D2" w:rsidRDefault="00B475D2">
      <w:pPr>
        <w:rPr>
          <w:rFonts w:hint="eastAsia"/>
        </w:rPr>
      </w:pPr>
    </w:p>
    <w:p w14:paraId="39412EE6" w14:textId="77777777" w:rsidR="00B475D2" w:rsidRDefault="00B475D2">
      <w:pPr>
        <w:rPr>
          <w:rFonts w:hint="eastAsia"/>
        </w:rPr>
      </w:pPr>
    </w:p>
    <w:p w14:paraId="34B21D06" w14:textId="77777777" w:rsidR="00B475D2" w:rsidRDefault="00B475D2">
      <w:pPr>
        <w:rPr>
          <w:rFonts w:hint="eastAsia"/>
        </w:rPr>
      </w:pPr>
      <w:r>
        <w:rPr>
          <w:rFonts w:hint="eastAsia"/>
        </w:rPr>
        <w:tab/>
        <w:t>作为汉字，“锄”属于阳平声调，即第二声，在普通话中的发音是清脆且响亮的“chú”。此音节由两个部分组成：辅音“ch”和元音“u”。根据汉语拼音方案，“ch”代表一个清辅音，发音时舌尖轻触上齿龈，然后突然放开，气流从狭窄的空间中挤出；而“u”则是一个圆唇后元音，发音时双唇要圆成一个小孔。当这两个元素结合在一起时，就构成了“锄”字独特的语音特征。</w:t>
      </w:r>
    </w:p>
    <w:p w14:paraId="7A0ACACA" w14:textId="77777777" w:rsidR="00B475D2" w:rsidRDefault="00B475D2">
      <w:pPr>
        <w:rPr>
          <w:rFonts w:hint="eastAsia"/>
        </w:rPr>
      </w:pPr>
    </w:p>
    <w:p w14:paraId="64DC60DD" w14:textId="77777777" w:rsidR="00B475D2" w:rsidRDefault="00B475D2">
      <w:pPr>
        <w:rPr>
          <w:rFonts w:hint="eastAsia"/>
        </w:rPr>
      </w:pPr>
    </w:p>
    <w:p w14:paraId="51BE3252" w14:textId="77777777" w:rsidR="00B475D2" w:rsidRDefault="00B475D2">
      <w:pPr>
        <w:rPr>
          <w:rFonts w:hint="eastAsia"/>
        </w:rPr>
      </w:pPr>
    </w:p>
    <w:p w14:paraId="18B488C3" w14:textId="77777777" w:rsidR="00B475D2" w:rsidRDefault="00B475D2">
      <w:pPr>
        <w:rPr>
          <w:rFonts w:hint="eastAsia"/>
        </w:rPr>
      </w:pPr>
      <w:r>
        <w:rPr>
          <w:rFonts w:hint="eastAsia"/>
        </w:rPr>
        <w:tab/>
        <w:t>基本意义</w:t>
      </w:r>
    </w:p>
    <w:p w14:paraId="5AE3DDAE" w14:textId="77777777" w:rsidR="00B475D2" w:rsidRDefault="00B475D2">
      <w:pPr>
        <w:rPr>
          <w:rFonts w:hint="eastAsia"/>
        </w:rPr>
      </w:pPr>
    </w:p>
    <w:p w14:paraId="3AAE942B" w14:textId="77777777" w:rsidR="00B475D2" w:rsidRDefault="00B475D2">
      <w:pPr>
        <w:rPr>
          <w:rFonts w:hint="eastAsia"/>
        </w:rPr>
      </w:pPr>
    </w:p>
    <w:p w14:paraId="3195E829" w14:textId="77777777" w:rsidR="00B475D2" w:rsidRDefault="00B475D2">
      <w:pPr>
        <w:rPr>
          <w:rFonts w:hint="eastAsia"/>
        </w:rPr>
      </w:pPr>
      <w:r>
        <w:rPr>
          <w:rFonts w:hint="eastAsia"/>
        </w:rPr>
        <w:tab/>
        <w:t>在实际应用中，“锄”主要指的是一种长柄的手动农具，通常用于翻土、除草或平整土地。它的结构简单却非常实用，一般由木制或金属制成的手柄和一头装有锋利边缘的金属头构成。农民们利用锄头挖掘土壤，松散表层，以便种植作物或是清除杂草，确保农田的整洁与肥沃。在中国古代，由于铁器的广泛应用，“锄”成为了农业生产中不可或缺的重要工具。</w:t>
      </w:r>
    </w:p>
    <w:p w14:paraId="73124ABF" w14:textId="77777777" w:rsidR="00B475D2" w:rsidRDefault="00B475D2">
      <w:pPr>
        <w:rPr>
          <w:rFonts w:hint="eastAsia"/>
        </w:rPr>
      </w:pPr>
    </w:p>
    <w:p w14:paraId="344AED17" w14:textId="77777777" w:rsidR="00B475D2" w:rsidRDefault="00B475D2">
      <w:pPr>
        <w:rPr>
          <w:rFonts w:hint="eastAsia"/>
        </w:rPr>
      </w:pPr>
    </w:p>
    <w:p w14:paraId="0C23B736" w14:textId="77777777" w:rsidR="00B475D2" w:rsidRDefault="00B475D2">
      <w:pPr>
        <w:rPr>
          <w:rFonts w:hint="eastAsia"/>
        </w:rPr>
      </w:pPr>
    </w:p>
    <w:p w14:paraId="7A30127F" w14:textId="77777777" w:rsidR="00B475D2" w:rsidRDefault="00B475D2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0F2925A2" w14:textId="77777777" w:rsidR="00B475D2" w:rsidRDefault="00B475D2">
      <w:pPr>
        <w:rPr>
          <w:rFonts w:hint="eastAsia"/>
        </w:rPr>
      </w:pPr>
    </w:p>
    <w:p w14:paraId="57D5E097" w14:textId="77777777" w:rsidR="00B475D2" w:rsidRDefault="00B475D2">
      <w:pPr>
        <w:rPr>
          <w:rFonts w:hint="eastAsia"/>
        </w:rPr>
      </w:pPr>
    </w:p>
    <w:p w14:paraId="370AA218" w14:textId="77777777" w:rsidR="00B475D2" w:rsidRDefault="00B475D2">
      <w:pPr>
        <w:rPr>
          <w:rFonts w:hint="eastAsia"/>
        </w:rPr>
      </w:pPr>
      <w:r>
        <w:rPr>
          <w:rFonts w:hint="eastAsia"/>
        </w:rPr>
        <w:tab/>
        <w:t>围绕着“锄”字，我们可以找到许多富有特色的词汇。例如，“锄禾”一词描绘了农民辛勤工作于田间的场景，表达了对农业劳动的尊重。“锄地”则是指使用锄头进行耕地作业的行为，体现了传统农耕技术的具体操作过程。还有“锄草”，这个词特别强调了去除田野间不想要的植物，以保证农作物能够健康生长。“锄头”直接命名了这种工具本身，而在某些方言中，人们也可能会说“锄把”来特指锄头的长柄部分。</w:t>
      </w:r>
    </w:p>
    <w:p w14:paraId="51650B53" w14:textId="77777777" w:rsidR="00B475D2" w:rsidRDefault="00B475D2">
      <w:pPr>
        <w:rPr>
          <w:rFonts w:hint="eastAsia"/>
        </w:rPr>
      </w:pPr>
    </w:p>
    <w:p w14:paraId="6D47EBF0" w14:textId="77777777" w:rsidR="00B475D2" w:rsidRDefault="00B475D2">
      <w:pPr>
        <w:rPr>
          <w:rFonts w:hint="eastAsia"/>
        </w:rPr>
      </w:pPr>
    </w:p>
    <w:p w14:paraId="7BE7C7AD" w14:textId="77777777" w:rsidR="00B475D2" w:rsidRDefault="00B475D2">
      <w:pPr>
        <w:rPr>
          <w:rFonts w:hint="eastAsia"/>
        </w:rPr>
      </w:pPr>
    </w:p>
    <w:p w14:paraId="1C83FC49" w14:textId="77777777" w:rsidR="00B475D2" w:rsidRDefault="00B475D2">
      <w:pPr>
        <w:rPr>
          <w:rFonts w:hint="eastAsia"/>
        </w:rPr>
      </w:pPr>
      <w:r>
        <w:rPr>
          <w:rFonts w:hint="eastAsia"/>
        </w:rPr>
        <w:tab/>
        <w:t>成语及俗语</w:t>
      </w:r>
    </w:p>
    <w:p w14:paraId="5114D3DD" w14:textId="77777777" w:rsidR="00B475D2" w:rsidRDefault="00B475D2">
      <w:pPr>
        <w:rPr>
          <w:rFonts w:hint="eastAsia"/>
        </w:rPr>
      </w:pPr>
    </w:p>
    <w:p w14:paraId="44FFF16D" w14:textId="77777777" w:rsidR="00B475D2" w:rsidRDefault="00B475D2">
      <w:pPr>
        <w:rPr>
          <w:rFonts w:hint="eastAsia"/>
        </w:rPr>
      </w:pPr>
    </w:p>
    <w:p w14:paraId="232CD742" w14:textId="77777777" w:rsidR="00B475D2" w:rsidRDefault="00B475D2">
      <w:pPr>
        <w:rPr>
          <w:rFonts w:hint="eastAsia"/>
        </w:rPr>
      </w:pPr>
      <w:r>
        <w:rPr>
          <w:rFonts w:hint="eastAsia"/>
        </w:rPr>
        <w:tab/>
        <w:t>除了上述常见的组词外，“锄”还出现在一些成语和俗语当中，这些表达往往蕴含着深刻的哲理或者生动的形象。比如，“破釜沉舟，背水一战”中的“破釜”原意是指打破做饭用的锅，而“沉舟”就是将船凿穿使其下沉，这里可以引申为决绝的态度，而“背水一战”意味着没有退路的选择。与此相似，“斩草除根”这个成语虽然表面上看起来是关于锄草的动作，但实际上是在比喻彻底解决问题，不留隐患。另一个例子是“春种秋收，夏锄冬藏”，这句话描述了一年四季里农民的工作安排，反映了农业生产的规律性。</w:t>
      </w:r>
    </w:p>
    <w:p w14:paraId="73AEE421" w14:textId="77777777" w:rsidR="00B475D2" w:rsidRDefault="00B475D2">
      <w:pPr>
        <w:rPr>
          <w:rFonts w:hint="eastAsia"/>
        </w:rPr>
      </w:pPr>
    </w:p>
    <w:p w14:paraId="299D1260" w14:textId="77777777" w:rsidR="00B475D2" w:rsidRDefault="00B475D2">
      <w:pPr>
        <w:rPr>
          <w:rFonts w:hint="eastAsia"/>
        </w:rPr>
      </w:pPr>
    </w:p>
    <w:p w14:paraId="0ED75490" w14:textId="77777777" w:rsidR="00B475D2" w:rsidRDefault="00B475D2">
      <w:pPr>
        <w:rPr>
          <w:rFonts w:hint="eastAsia"/>
        </w:rPr>
      </w:pPr>
    </w:p>
    <w:p w14:paraId="5912B7FE" w14:textId="77777777" w:rsidR="00B475D2" w:rsidRDefault="00B475D2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588E3360" w14:textId="77777777" w:rsidR="00B475D2" w:rsidRDefault="00B475D2">
      <w:pPr>
        <w:rPr>
          <w:rFonts w:hint="eastAsia"/>
        </w:rPr>
      </w:pPr>
    </w:p>
    <w:p w14:paraId="0EB25B9F" w14:textId="77777777" w:rsidR="00B475D2" w:rsidRDefault="00B475D2">
      <w:pPr>
        <w:rPr>
          <w:rFonts w:hint="eastAsia"/>
        </w:rPr>
      </w:pPr>
    </w:p>
    <w:p w14:paraId="190DA7CE" w14:textId="77777777" w:rsidR="00B475D2" w:rsidRDefault="00B475D2">
      <w:pPr>
        <w:rPr>
          <w:rFonts w:hint="eastAsia"/>
        </w:rPr>
      </w:pPr>
      <w:r>
        <w:rPr>
          <w:rFonts w:hint="eastAsia"/>
        </w:rPr>
        <w:tab/>
        <w:t>“锄”不仅仅是一个简单的工具，它还象征着中国悠久的农耕文明。在中国传统文化中，土地被视为生命的源泉，而“锄”作为与土地直接接触的工具，自然也就获得了特殊的象征意义。从诗歌到绘画，从戏曲到小说，无数的艺术作品都歌颂了农民手持锄头辛勤劳作的身影。通过“锄”这一符号，我们不仅可以看到古代劳动人民的生活画卷，更能感受到他们对于生活的热爱和对未来的期望。“锄”的存在也是人与自然和谐共处的一个缩影，提醒着我们要珍惜自然资源，保护生态环境。</w:t>
      </w:r>
    </w:p>
    <w:p w14:paraId="49CA382E" w14:textId="77777777" w:rsidR="00B475D2" w:rsidRDefault="00B475D2">
      <w:pPr>
        <w:rPr>
          <w:rFonts w:hint="eastAsia"/>
        </w:rPr>
      </w:pPr>
    </w:p>
    <w:p w14:paraId="604A0BCB" w14:textId="77777777" w:rsidR="00B475D2" w:rsidRDefault="00B475D2">
      <w:pPr>
        <w:rPr>
          <w:rFonts w:hint="eastAsia"/>
        </w:rPr>
      </w:pPr>
    </w:p>
    <w:p w14:paraId="614969EB" w14:textId="77777777" w:rsidR="00B475D2" w:rsidRDefault="00B475D2">
      <w:pPr>
        <w:rPr>
          <w:rFonts w:hint="eastAsia"/>
        </w:rPr>
      </w:pPr>
    </w:p>
    <w:p w14:paraId="0D2AA569" w14:textId="77777777" w:rsidR="00B475D2" w:rsidRDefault="00B475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598FC8" w14:textId="77777777" w:rsidR="00B475D2" w:rsidRDefault="00B475D2">
      <w:pPr>
        <w:rPr>
          <w:rFonts w:hint="eastAsia"/>
        </w:rPr>
      </w:pPr>
    </w:p>
    <w:p w14:paraId="0957467D" w14:textId="77777777" w:rsidR="00B475D2" w:rsidRDefault="00B475D2">
      <w:pPr>
        <w:rPr>
          <w:rFonts w:hint="eastAsia"/>
        </w:rPr>
      </w:pPr>
    </w:p>
    <w:p w14:paraId="64D49B90" w14:textId="77777777" w:rsidR="00B475D2" w:rsidRDefault="00B475D2">
      <w:pPr>
        <w:rPr>
          <w:rFonts w:hint="eastAsia"/>
        </w:rPr>
      </w:pPr>
      <w:r>
        <w:rPr>
          <w:rFonts w:hint="eastAsia"/>
        </w:rPr>
        <w:tab/>
        <w:t>“锄”字以其独特的拼音、丰富的词汇组合以及深厚的文化背景，成为中国语言文字宝库中的一颗璀璨明珠。无论是作为一件实物还是作为一个概念，“锄”都在不断地影响着我们的生活，并且随着时代的发展继续传承下去。今天，当我们谈论“锄”时，不仅仅是回顾过去，更是为了更好地理解当下，展望未来。让我们一起铭记那些曾经挥舞锄头的人们，以及他们留给世界的宝贵遗产。</w:t>
      </w:r>
    </w:p>
    <w:p w14:paraId="5EB1B460" w14:textId="77777777" w:rsidR="00B475D2" w:rsidRDefault="00B475D2">
      <w:pPr>
        <w:rPr>
          <w:rFonts w:hint="eastAsia"/>
        </w:rPr>
      </w:pPr>
    </w:p>
    <w:p w14:paraId="56F7B74C" w14:textId="77777777" w:rsidR="00B475D2" w:rsidRDefault="00B475D2">
      <w:pPr>
        <w:rPr>
          <w:rFonts w:hint="eastAsia"/>
        </w:rPr>
      </w:pPr>
    </w:p>
    <w:p w14:paraId="4145F1EC" w14:textId="77777777" w:rsidR="00B475D2" w:rsidRDefault="00B47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D4B78" w14:textId="783FC3C2" w:rsidR="00FF2425" w:rsidRDefault="00FF2425"/>
    <w:sectPr w:rsidR="00FF2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25"/>
    <w:rsid w:val="00613040"/>
    <w:rsid w:val="00B475D2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2A05A-C18F-42F3-B907-F0DE2B46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