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A1CF" w14:textId="77777777" w:rsidR="00373744" w:rsidRDefault="00373744">
      <w:pPr>
        <w:rPr>
          <w:rFonts w:hint="eastAsia"/>
        </w:rPr>
      </w:pPr>
      <w:r>
        <w:rPr>
          <w:rFonts w:hint="eastAsia"/>
        </w:rPr>
        <w:t>锄刨的拼音：chú páo</w:t>
      </w:r>
    </w:p>
    <w:p w14:paraId="237977C3" w14:textId="77777777" w:rsidR="00373744" w:rsidRDefault="00373744">
      <w:pPr>
        <w:rPr>
          <w:rFonts w:hint="eastAsia"/>
        </w:rPr>
      </w:pPr>
      <w:r>
        <w:rPr>
          <w:rFonts w:hint="eastAsia"/>
        </w:rPr>
        <w:t>在汉语的世界里，每个字词都有其独特的发音方式，而“锄刨”这两个字也不例外。根据现代汉语规范，“锄刨”的拼音为“chú páo”。这个词汇虽然不常见于日常对话中，但在农业领域和传统手工艺中却有着特定的意义。</w:t>
      </w:r>
    </w:p>
    <w:p w14:paraId="05B9FBE4" w14:textId="77777777" w:rsidR="00373744" w:rsidRDefault="00373744">
      <w:pPr>
        <w:rPr>
          <w:rFonts w:hint="eastAsia"/>
        </w:rPr>
      </w:pPr>
    </w:p>
    <w:p w14:paraId="01E400F6" w14:textId="77777777" w:rsidR="00373744" w:rsidRDefault="00373744">
      <w:pPr>
        <w:rPr>
          <w:rFonts w:hint="eastAsia"/>
        </w:rPr>
      </w:pPr>
      <w:r>
        <w:rPr>
          <w:rFonts w:hint="eastAsia"/>
        </w:rPr>
        <w:t xml:space="preserve"> </w:t>
      </w:r>
    </w:p>
    <w:p w14:paraId="272B04CD" w14:textId="77777777" w:rsidR="00373744" w:rsidRDefault="00373744">
      <w:pPr>
        <w:rPr>
          <w:rFonts w:hint="eastAsia"/>
        </w:rPr>
      </w:pPr>
      <w:r>
        <w:rPr>
          <w:rFonts w:hint="eastAsia"/>
        </w:rPr>
        <w:t>传统农具——锄刨</w:t>
      </w:r>
    </w:p>
    <w:p w14:paraId="0BF92A32" w14:textId="77777777" w:rsidR="00373744" w:rsidRDefault="00373744">
      <w:pPr>
        <w:rPr>
          <w:rFonts w:hint="eastAsia"/>
        </w:rPr>
      </w:pPr>
      <w:r>
        <w:rPr>
          <w:rFonts w:hint="eastAsia"/>
        </w:rPr>
        <w:t>“锄刨”一词可能让人感到陌生，但提到它所指代的工具，许多人可能会恍然大悟。在古老的中国农业社会中，锄刨是一种结合了锄头和刨子功能的传统农具。农民们用它来翻土、除草或是平整土地，是农业生产不可或缺的一部分。这种工具的设计体现了古代人民对自然环境的理解以及对劳作效率的追求。</w:t>
      </w:r>
    </w:p>
    <w:p w14:paraId="2142ADCE" w14:textId="77777777" w:rsidR="00373744" w:rsidRDefault="00373744">
      <w:pPr>
        <w:rPr>
          <w:rFonts w:hint="eastAsia"/>
        </w:rPr>
      </w:pPr>
    </w:p>
    <w:p w14:paraId="5D499B1C" w14:textId="77777777" w:rsidR="00373744" w:rsidRDefault="00373744">
      <w:pPr>
        <w:rPr>
          <w:rFonts w:hint="eastAsia"/>
        </w:rPr>
      </w:pPr>
      <w:r>
        <w:rPr>
          <w:rFonts w:hint="eastAsia"/>
        </w:rPr>
        <w:t xml:space="preserve"> </w:t>
      </w:r>
    </w:p>
    <w:p w14:paraId="363CF15D" w14:textId="77777777" w:rsidR="00373744" w:rsidRDefault="00373744">
      <w:pPr>
        <w:rPr>
          <w:rFonts w:hint="eastAsia"/>
        </w:rPr>
      </w:pPr>
      <w:r>
        <w:rPr>
          <w:rFonts w:hint="eastAsia"/>
        </w:rPr>
        <w:t>历史沿革与演变</w:t>
      </w:r>
    </w:p>
    <w:p w14:paraId="4D1DB098" w14:textId="77777777" w:rsidR="00373744" w:rsidRDefault="00373744">
      <w:pPr>
        <w:rPr>
          <w:rFonts w:hint="eastAsia"/>
        </w:rPr>
      </w:pPr>
      <w:r>
        <w:rPr>
          <w:rFonts w:hint="eastAsia"/>
        </w:rPr>
        <w:t>从远古时期开始，人类就利用简单石器进行耕种活动，随着文明的进步和技术的发展，金属制的锄刨逐渐取代了原始工具。在中国历史上，青铜时代出现了更加精细的农具；到了铁器时代，由于材料强度的提升，使得锄刨等农具不仅更为耐用，而且可以制作得更轻巧，从而提高了工作的便利性和效率。随着时间推移，这些工具不断改进，直到今天仍然可以在一些偏远地区看到它们的身影。</w:t>
      </w:r>
    </w:p>
    <w:p w14:paraId="0961EFE6" w14:textId="77777777" w:rsidR="00373744" w:rsidRDefault="00373744">
      <w:pPr>
        <w:rPr>
          <w:rFonts w:hint="eastAsia"/>
        </w:rPr>
      </w:pPr>
    </w:p>
    <w:p w14:paraId="78E73F32" w14:textId="77777777" w:rsidR="00373744" w:rsidRDefault="00373744">
      <w:pPr>
        <w:rPr>
          <w:rFonts w:hint="eastAsia"/>
        </w:rPr>
      </w:pPr>
      <w:r>
        <w:rPr>
          <w:rFonts w:hint="eastAsia"/>
        </w:rPr>
        <w:t xml:space="preserve"> </w:t>
      </w:r>
    </w:p>
    <w:p w14:paraId="21A803AD" w14:textId="77777777" w:rsidR="00373744" w:rsidRDefault="00373744">
      <w:pPr>
        <w:rPr>
          <w:rFonts w:hint="eastAsia"/>
        </w:rPr>
      </w:pPr>
      <w:r>
        <w:rPr>
          <w:rFonts w:hint="eastAsia"/>
        </w:rPr>
        <w:t>文化象征意义</w:t>
      </w:r>
    </w:p>
    <w:p w14:paraId="31C4B4D3" w14:textId="77777777" w:rsidR="00373744" w:rsidRDefault="00373744">
      <w:pPr>
        <w:rPr>
          <w:rFonts w:hint="eastAsia"/>
        </w:rPr>
      </w:pPr>
      <w:r>
        <w:rPr>
          <w:rFonts w:hint="eastAsia"/>
        </w:rPr>
        <w:t>锄刨不仅仅是一件简单的劳动工具，在中华文化中还承载着丰富的象征意义。它是勤劳与智慧的结晶，反映了中华民族自古以来重视农业生产和尊重自然规律的价值观。许多诗词歌赋中都提到了类似“春耕夏耘秋收冬藏”这样描述农民一年四季辛勤劳作的画面，其中也隐含着像锄刨这样的工具所扮演的角色。在某些地方风俗里，赠送新婚夫妇一把精致的小型锄刨寓意着祝福他们未来家庭美满幸福、生活富足。</w:t>
      </w:r>
    </w:p>
    <w:p w14:paraId="28E04850" w14:textId="77777777" w:rsidR="00373744" w:rsidRDefault="00373744">
      <w:pPr>
        <w:rPr>
          <w:rFonts w:hint="eastAsia"/>
        </w:rPr>
      </w:pPr>
    </w:p>
    <w:p w14:paraId="07D7F9FE" w14:textId="77777777" w:rsidR="00373744" w:rsidRDefault="00373744">
      <w:pPr>
        <w:rPr>
          <w:rFonts w:hint="eastAsia"/>
        </w:rPr>
      </w:pPr>
      <w:r>
        <w:rPr>
          <w:rFonts w:hint="eastAsia"/>
        </w:rPr>
        <w:t xml:space="preserve"> </w:t>
      </w:r>
    </w:p>
    <w:p w14:paraId="65E30737" w14:textId="77777777" w:rsidR="00373744" w:rsidRDefault="00373744">
      <w:pPr>
        <w:rPr>
          <w:rFonts w:hint="eastAsia"/>
        </w:rPr>
      </w:pPr>
      <w:r>
        <w:rPr>
          <w:rFonts w:hint="eastAsia"/>
        </w:rPr>
        <w:t>现代社会中的地位</w:t>
      </w:r>
    </w:p>
    <w:p w14:paraId="71BB178D" w14:textId="77777777" w:rsidR="00373744" w:rsidRDefault="00373744">
      <w:pPr>
        <w:rPr>
          <w:rFonts w:hint="eastAsia"/>
        </w:rPr>
      </w:pPr>
      <w:r>
        <w:rPr>
          <w:rFonts w:hint="eastAsia"/>
        </w:rPr>
        <w:t>尽管现代农业机械已经广泛普及，大大减少了手工操作的需求，但在某些特殊场合或</w:t>
      </w:r>
      <w:r>
        <w:rPr>
          <w:rFonts w:hint="eastAsia"/>
        </w:rPr>
        <w:lastRenderedPageBreak/>
        <w:t>小规模园艺活动中，传统的锄刨依然保持着它的价值。对于那些热爱田园生活的都市人来说，使用锄刨亲手打理自己的菜园或者花园成为了一种放松身心的方式。在教育领域，通过展示和讲解传统农具如锄刨的历史和用途，可以帮助年轻一代更好地了解祖先的生活方式及传统文化。</w:t>
      </w:r>
    </w:p>
    <w:p w14:paraId="193B5686" w14:textId="77777777" w:rsidR="00373744" w:rsidRDefault="00373744">
      <w:pPr>
        <w:rPr>
          <w:rFonts w:hint="eastAsia"/>
        </w:rPr>
      </w:pPr>
    </w:p>
    <w:p w14:paraId="1DFC0478" w14:textId="77777777" w:rsidR="00373744" w:rsidRDefault="00373744">
      <w:pPr>
        <w:rPr>
          <w:rFonts w:hint="eastAsia"/>
        </w:rPr>
      </w:pPr>
      <w:r>
        <w:rPr>
          <w:rFonts w:hint="eastAsia"/>
        </w:rPr>
        <w:t xml:space="preserve"> </w:t>
      </w:r>
    </w:p>
    <w:p w14:paraId="1C85F2BC" w14:textId="77777777" w:rsidR="00373744" w:rsidRDefault="00373744">
      <w:pPr>
        <w:rPr>
          <w:rFonts w:hint="eastAsia"/>
        </w:rPr>
      </w:pPr>
      <w:r>
        <w:rPr>
          <w:rFonts w:hint="eastAsia"/>
        </w:rPr>
        <w:t>最后的总结</w:t>
      </w:r>
    </w:p>
    <w:p w14:paraId="630C0A6A" w14:textId="77777777" w:rsidR="00373744" w:rsidRDefault="00373744">
      <w:pPr>
        <w:rPr>
          <w:rFonts w:hint="eastAsia"/>
        </w:rPr>
      </w:pPr>
      <w:r>
        <w:rPr>
          <w:rFonts w:hint="eastAsia"/>
        </w:rPr>
        <w:t>“锄刨”的拼音虽简短，但它背后蕴含的故事却是丰富多彩的。这件古老而又充满魅力的农具见证了中国农业发展的漫长历程，也是连接过去与现在的一座桥梁。无论是在田间地头还是博物馆内，当人们看到那熟悉的身影时，都能感受到那份来自土地深处的力量和温度。</w:t>
      </w:r>
    </w:p>
    <w:p w14:paraId="5B757262" w14:textId="77777777" w:rsidR="00373744" w:rsidRDefault="00373744">
      <w:pPr>
        <w:rPr>
          <w:rFonts w:hint="eastAsia"/>
        </w:rPr>
      </w:pPr>
    </w:p>
    <w:p w14:paraId="1F8408D1" w14:textId="77777777" w:rsidR="00373744" w:rsidRDefault="00373744">
      <w:pPr>
        <w:rPr>
          <w:rFonts w:hint="eastAsia"/>
        </w:rPr>
      </w:pPr>
      <w:r>
        <w:rPr>
          <w:rFonts w:hint="eastAsia"/>
        </w:rPr>
        <w:t>本文是由懂得生活网（dongdeshenghuo.com）为大家创作</w:t>
      </w:r>
    </w:p>
    <w:p w14:paraId="45278577" w14:textId="43B20559" w:rsidR="00CD5B54" w:rsidRDefault="00CD5B54"/>
    <w:sectPr w:rsidR="00CD5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54"/>
    <w:rsid w:val="00373744"/>
    <w:rsid w:val="00613040"/>
    <w:rsid w:val="00CD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956B5-CB53-4A9C-AD38-6A2904D8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B54"/>
    <w:rPr>
      <w:rFonts w:cstheme="majorBidi"/>
      <w:color w:val="2F5496" w:themeColor="accent1" w:themeShade="BF"/>
      <w:sz w:val="28"/>
      <w:szCs w:val="28"/>
    </w:rPr>
  </w:style>
  <w:style w:type="character" w:customStyle="1" w:styleId="50">
    <w:name w:val="标题 5 字符"/>
    <w:basedOn w:val="a0"/>
    <w:link w:val="5"/>
    <w:uiPriority w:val="9"/>
    <w:semiHidden/>
    <w:rsid w:val="00CD5B54"/>
    <w:rPr>
      <w:rFonts w:cstheme="majorBidi"/>
      <w:color w:val="2F5496" w:themeColor="accent1" w:themeShade="BF"/>
      <w:sz w:val="24"/>
    </w:rPr>
  </w:style>
  <w:style w:type="character" w:customStyle="1" w:styleId="60">
    <w:name w:val="标题 6 字符"/>
    <w:basedOn w:val="a0"/>
    <w:link w:val="6"/>
    <w:uiPriority w:val="9"/>
    <w:semiHidden/>
    <w:rsid w:val="00CD5B54"/>
    <w:rPr>
      <w:rFonts w:cstheme="majorBidi"/>
      <w:b/>
      <w:bCs/>
      <w:color w:val="2F5496" w:themeColor="accent1" w:themeShade="BF"/>
    </w:rPr>
  </w:style>
  <w:style w:type="character" w:customStyle="1" w:styleId="70">
    <w:name w:val="标题 7 字符"/>
    <w:basedOn w:val="a0"/>
    <w:link w:val="7"/>
    <w:uiPriority w:val="9"/>
    <w:semiHidden/>
    <w:rsid w:val="00CD5B54"/>
    <w:rPr>
      <w:rFonts w:cstheme="majorBidi"/>
      <w:b/>
      <w:bCs/>
      <w:color w:val="595959" w:themeColor="text1" w:themeTint="A6"/>
    </w:rPr>
  </w:style>
  <w:style w:type="character" w:customStyle="1" w:styleId="80">
    <w:name w:val="标题 8 字符"/>
    <w:basedOn w:val="a0"/>
    <w:link w:val="8"/>
    <w:uiPriority w:val="9"/>
    <w:semiHidden/>
    <w:rsid w:val="00CD5B54"/>
    <w:rPr>
      <w:rFonts w:cstheme="majorBidi"/>
      <w:color w:val="595959" w:themeColor="text1" w:themeTint="A6"/>
    </w:rPr>
  </w:style>
  <w:style w:type="character" w:customStyle="1" w:styleId="90">
    <w:name w:val="标题 9 字符"/>
    <w:basedOn w:val="a0"/>
    <w:link w:val="9"/>
    <w:uiPriority w:val="9"/>
    <w:semiHidden/>
    <w:rsid w:val="00CD5B54"/>
    <w:rPr>
      <w:rFonts w:eastAsiaTheme="majorEastAsia" w:cstheme="majorBidi"/>
      <w:color w:val="595959" w:themeColor="text1" w:themeTint="A6"/>
    </w:rPr>
  </w:style>
  <w:style w:type="paragraph" w:styleId="a3">
    <w:name w:val="Title"/>
    <w:basedOn w:val="a"/>
    <w:next w:val="a"/>
    <w:link w:val="a4"/>
    <w:uiPriority w:val="10"/>
    <w:qFormat/>
    <w:rsid w:val="00CD5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B54"/>
    <w:pPr>
      <w:spacing w:before="160"/>
      <w:jc w:val="center"/>
    </w:pPr>
    <w:rPr>
      <w:i/>
      <w:iCs/>
      <w:color w:val="404040" w:themeColor="text1" w:themeTint="BF"/>
    </w:rPr>
  </w:style>
  <w:style w:type="character" w:customStyle="1" w:styleId="a8">
    <w:name w:val="引用 字符"/>
    <w:basedOn w:val="a0"/>
    <w:link w:val="a7"/>
    <w:uiPriority w:val="29"/>
    <w:rsid w:val="00CD5B54"/>
    <w:rPr>
      <w:i/>
      <w:iCs/>
      <w:color w:val="404040" w:themeColor="text1" w:themeTint="BF"/>
    </w:rPr>
  </w:style>
  <w:style w:type="paragraph" w:styleId="a9">
    <w:name w:val="List Paragraph"/>
    <w:basedOn w:val="a"/>
    <w:uiPriority w:val="34"/>
    <w:qFormat/>
    <w:rsid w:val="00CD5B54"/>
    <w:pPr>
      <w:ind w:left="720"/>
      <w:contextualSpacing/>
    </w:pPr>
  </w:style>
  <w:style w:type="character" w:styleId="aa">
    <w:name w:val="Intense Emphasis"/>
    <w:basedOn w:val="a0"/>
    <w:uiPriority w:val="21"/>
    <w:qFormat/>
    <w:rsid w:val="00CD5B54"/>
    <w:rPr>
      <w:i/>
      <w:iCs/>
      <w:color w:val="2F5496" w:themeColor="accent1" w:themeShade="BF"/>
    </w:rPr>
  </w:style>
  <w:style w:type="paragraph" w:styleId="ab">
    <w:name w:val="Intense Quote"/>
    <w:basedOn w:val="a"/>
    <w:next w:val="a"/>
    <w:link w:val="ac"/>
    <w:uiPriority w:val="30"/>
    <w:qFormat/>
    <w:rsid w:val="00CD5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B54"/>
    <w:rPr>
      <w:i/>
      <w:iCs/>
      <w:color w:val="2F5496" w:themeColor="accent1" w:themeShade="BF"/>
    </w:rPr>
  </w:style>
  <w:style w:type="character" w:styleId="ad">
    <w:name w:val="Intense Reference"/>
    <w:basedOn w:val="a0"/>
    <w:uiPriority w:val="32"/>
    <w:qFormat/>
    <w:rsid w:val="00CD5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