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5E55" w14:textId="77777777" w:rsidR="001A1148" w:rsidRDefault="001A1148">
      <w:pPr>
        <w:rPr>
          <w:rFonts w:hint="eastAsia"/>
        </w:rPr>
      </w:pPr>
      <w:r>
        <w:rPr>
          <w:rFonts w:hint="eastAsia"/>
        </w:rPr>
        <w:t>钩的拼音和组词</w:t>
      </w:r>
    </w:p>
    <w:p w14:paraId="1D83056A" w14:textId="77777777" w:rsidR="001A1148" w:rsidRDefault="001A1148">
      <w:pPr>
        <w:rPr>
          <w:rFonts w:hint="eastAsia"/>
        </w:rPr>
      </w:pPr>
      <w:r>
        <w:rPr>
          <w:rFonts w:hint="eastAsia"/>
        </w:rPr>
        <w:t>在汉语中，“钩”是一个多义字，具有多种含义和用法。其拼音为 gōu，在不同的语境下可以表达不同的概念，从简单的物理工具到抽象的比喻意义都有涉及。接下来，我们将深入探讨“钩”的不同用法以及它与之相关的词汇。</w:t>
      </w:r>
    </w:p>
    <w:p w14:paraId="5745008F" w14:textId="77777777" w:rsidR="001A1148" w:rsidRDefault="001A1148">
      <w:pPr>
        <w:rPr>
          <w:rFonts w:hint="eastAsia"/>
        </w:rPr>
      </w:pPr>
    </w:p>
    <w:p w14:paraId="047B14DE" w14:textId="77777777" w:rsidR="001A1148" w:rsidRDefault="001A1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9673B" w14:textId="77777777" w:rsidR="001A1148" w:rsidRDefault="001A1148">
      <w:pPr>
        <w:rPr>
          <w:rFonts w:hint="eastAsia"/>
        </w:rPr>
      </w:pPr>
      <w:r>
        <w:rPr>
          <w:rFonts w:hint="eastAsia"/>
        </w:rPr>
        <w:t>作为名词的钩</w:t>
      </w:r>
    </w:p>
    <w:p w14:paraId="7018F6E9" w14:textId="77777777" w:rsidR="001A1148" w:rsidRDefault="001A1148">
      <w:pPr>
        <w:rPr>
          <w:rFonts w:hint="eastAsia"/>
        </w:rPr>
      </w:pPr>
      <w:r>
        <w:rPr>
          <w:rFonts w:hint="eastAsia"/>
        </w:rPr>
        <w:t>作为名词时，“钩”通常指的是一种弯曲成特定形状、用来悬挂或抓取物体的工具。例如，鱼钩（yú gōu）是钓鱼者用来捕捉鱼类的工具；挂钩（guà gōu）则是用于挂衣服或其他物品的装置。另外还有铁钩（tiě gōu）、镰钩（lián gōu）等，这些都是根据材质或用途来命名的具体种类。</w:t>
      </w:r>
    </w:p>
    <w:p w14:paraId="11803611" w14:textId="77777777" w:rsidR="001A1148" w:rsidRDefault="001A1148">
      <w:pPr>
        <w:rPr>
          <w:rFonts w:hint="eastAsia"/>
        </w:rPr>
      </w:pPr>
    </w:p>
    <w:p w14:paraId="61644EEB" w14:textId="77777777" w:rsidR="001A1148" w:rsidRDefault="001A1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0271" w14:textId="77777777" w:rsidR="001A1148" w:rsidRDefault="001A1148">
      <w:pPr>
        <w:rPr>
          <w:rFonts w:hint="eastAsia"/>
        </w:rPr>
      </w:pPr>
      <w:r>
        <w:rPr>
          <w:rFonts w:hint="eastAsia"/>
        </w:rPr>
        <w:t>钩在成语中的体现</w:t>
      </w:r>
    </w:p>
    <w:p w14:paraId="087AABA4" w14:textId="77777777" w:rsidR="001A1148" w:rsidRDefault="001A1148">
      <w:pPr>
        <w:rPr>
          <w:rFonts w:hint="eastAsia"/>
        </w:rPr>
      </w:pPr>
      <w:r>
        <w:rPr>
          <w:rFonts w:hint="eastAsia"/>
        </w:rPr>
        <w:t>“钩”也常常出现在一些成语之中，赋予了这个词更加深刻的文化内涵。比如，“钩心斗角”形容人们各用心机，互相争斗；“钩深致远”意味着探索事物的深层含义并追求长远的目标。这些成语不仅反映了古代中国人对于社会现象的观察，也体现了他们对智慧和策略的重视。</w:t>
      </w:r>
    </w:p>
    <w:p w14:paraId="4D7F3B16" w14:textId="77777777" w:rsidR="001A1148" w:rsidRDefault="001A1148">
      <w:pPr>
        <w:rPr>
          <w:rFonts w:hint="eastAsia"/>
        </w:rPr>
      </w:pPr>
    </w:p>
    <w:p w14:paraId="2189863A" w14:textId="77777777" w:rsidR="001A1148" w:rsidRDefault="001A1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03A6" w14:textId="77777777" w:rsidR="001A1148" w:rsidRDefault="001A1148">
      <w:pPr>
        <w:rPr>
          <w:rFonts w:hint="eastAsia"/>
        </w:rPr>
      </w:pPr>
      <w:r>
        <w:rPr>
          <w:rFonts w:hint="eastAsia"/>
        </w:rPr>
        <w:t>钩作为动词的应用</w:t>
      </w:r>
    </w:p>
    <w:p w14:paraId="36367ABD" w14:textId="77777777" w:rsidR="001A1148" w:rsidRDefault="001A1148">
      <w:pPr>
        <w:rPr>
          <w:rFonts w:hint="eastAsia"/>
        </w:rPr>
      </w:pPr>
      <w:r>
        <w:rPr>
          <w:rFonts w:hint="eastAsia"/>
        </w:rPr>
        <w:t>当“钩”作为动词使用时，它可以表示用钩状物去勾住某样东西的动作，如“钩住”（gōu zhù）。“钩织”（gōu zhī）是指一种编织方法，通过钩针将线或纱线编织成衣物或其他制品。“钩沉”（gōu chén）则有挖掘历史遗存之意，特指学者们研究过去留下的文献资料。</w:t>
      </w:r>
    </w:p>
    <w:p w14:paraId="651B7EAB" w14:textId="77777777" w:rsidR="001A1148" w:rsidRDefault="001A1148">
      <w:pPr>
        <w:rPr>
          <w:rFonts w:hint="eastAsia"/>
        </w:rPr>
      </w:pPr>
    </w:p>
    <w:p w14:paraId="6318DFDC" w14:textId="77777777" w:rsidR="001A1148" w:rsidRDefault="001A1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F9D2" w14:textId="77777777" w:rsidR="001A1148" w:rsidRDefault="001A1148">
      <w:pPr>
        <w:rPr>
          <w:rFonts w:hint="eastAsia"/>
        </w:rPr>
      </w:pPr>
      <w:r>
        <w:rPr>
          <w:rFonts w:hint="eastAsia"/>
        </w:rPr>
        <w:t>艺术领域中的钩</w:t>
      </w:r>
    </w:p>
    <w:p w14:paraId="0A64DBDB" w14:textId="77777777" w:rsidR="001A1148" w:rsidRDefault="001A1148">
      <w:pPr>
        <w:rPr>
          <w:rFonts w:hint="eastAsia"/>
        </w:rPr>
      </w:pPr>
      <w:r>
        <w:rPr>
          <w:rFonts w:hint="eastAsia"/>
        </w:rPr>
        <w:t>在艺术创作方面，“钩勒”（gōu lè）指的是用线条简单地描绘出物体轮廓的一种绘画技法，强调快速捕捉对象的主要特征而不拘泥于细节。而在刺绣工艺里，“钩花”（gōu huā）是指利用特制的小钩针来进行精细的图案编织工作，是民间手工艺的重要组成部分之一。</w:t>
      </w:r>
    </w:p>
    <w:p w14:paraId="3FE3F290" w14:textId="77777777" w:rsidR="001A1148" w:rsidRDefault="001A1148">
      <w:pPr>
        <w:rPr>
          <w:rFonts w:hint="eastAsia"/>
        </w:rPr>
      </w:pPr>
    </w:p>
    <w:p w14:paraId="1485E21A" w14:textId="77777777" w:rsidR="001A1148" w:rsidRDefault="001A1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CBF4" w14:textId="77777777" w:rsidR="001A1148" w:rsidRDefault="001A1148">
      <w:pPr>
        <w:rPr>
          <w:rFonts w:hint="eastAsia"/>
        </w:rPr>
      </w:pPr>
      <w:r>
        <w:rPr>
          <w:rFonts w:hint="eastAsia"/>
        </w:rPr>
        <w:t>最后的总结</w:t>
      </w:r>
    </w:p>
    <w:p w14:paraId="15B98766" w14:textId="77777777" w:rsidR="001A1148" w:rsidRDefault="001A1148">
      <w:pPr>
        <w:rPr>
          <w:rFonts w:hint="eastAsia"/>
        </w:rPr>
      </w:pPr>
      <w:r>
        <w:rPr>
          <w:rFonts w:hint="eastAsia"/>
        </w:rPr>
        <w:t>“钩”这个字无论是在日常生活中还是文学作品里都有着广泛的应用，并且随着时代的变迁不断发展出了新的含义。从具体的实物到抽象的概念，从简单的动作描述到复杂的文化象征，“钩”承载着丰富的信息量，是中国语言宝库中一颗璀璨的明珠。通过了解“钩”的拼音及其多样化的组合形式，我们可以更深刻地感受到汉语的魅力所在。</w:t>
      </w:r>
    </w:p>
    <w:p w14:paraId="6003504C" w14:textId="77777777" w:rsidR="001A1148" w:rsidRDefault="001A1148">
      <w:pPr>
        <w:rPr>
          <w:rFonts w:hint="eastAsia"/>
        </w:rPr>
      </w:pPr>
    </w:p>
    <w:p w14:paraId="106A890A" w14:textId="77777777" w:rsidR="001A1148" w:rsidRDefault="001A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40831" w14:textId="7A2C4BF2" w:rsidR="00F75D8D" w:rsidRDefault="00F75D8D"/>
    <w:sectPr w:rsidR="00F7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8D"/>
    <w:rsid w:val="001A1148"/>
    <w:rsid w:val="00613040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B7EA-9D47-4C7D-B290-19FBA1A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