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D8034" w14:textId="77777777" w:rsidR="006E036B" w:rsidRDefault="006E036B">
      <w:pPr>
        <w:rPr>
          <w:rFonts w:hint="eastAsia"/>
        </w:rPr>
      </w:pPr>
      <w:r>
        <w:rPr>
          <w:rFonts w:hint="eastAsia"/>
        </w:rPr>
        <w:t>船载千斤, 掌舵一人（chuán zài qiān jīn, zhǎng duò yī rén）</w:t>
      </w:r>
    </w:p>
    <w:p w14:paraId="0A8CC567" w14:textId="77777777" w:rsidR="006E036B" w:rsidRDefault="006E036B">
      <w:pPr>
        <w:rPr>
          <w:rFonts w:hint="eastAsia"/>
        </w:rPr>
      </w:pPr>
      <w:r>
        <w:rPr>
          <w:rFonts w:hint="eastAsia"/>
        </w:rPr>
        <w:t>在浩瀚的海洋面前，人类显得如此渺小。然而，自古以来，人们就凭借着智慧和勇气，打造了各种各样的船只，挑战着大海的威严。从简单的木筏到宏伟的帆船，再到现代的巨型油轮和豪华邮轮，船一直是人类探索世界、贸易往来以及文化交流的重要工具。而在这背后，“船载千斤, 掌舵一人”这句话不仅描述了一种航海现实，也蕴含着深刻的哲理。</w:t>
      </w:r>
    </w:p>
    <w:p w14:paraId="54903129" w14:textId="77777777" w:rsidR="006E036B" w:rsidRDefault="006E036B">
      <w:pPr>
        <w:rPr>
          <w:rFonts w:hint="eastAsia"/>
        </w:rPr>
      </w:pPr>
    </w:p>
    <w:p w14:paraId="2DDB7DCD" w14:textId="77777777" w:rsidR="006E036B" w:rsidRDefault="006E0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99724" w14:textId="77777777" w:rsidR="006E036B" w:rsidRDefault="006E036B">
      <w:pPr>
        <w:rPr>
          <w:rFonts w:hint="eastAsia"/>
        </w:rPr>
      </w:pPr>
      <w:r>
        <w:rPr>
          <w:rFonts w:hint="eastAsia"/>
        </w:rPr>
        <w:t>历史背景中的掌舵者</w:t>
      </w:r>
    </w:p>
    <w:p w14:paraId="34CE92E8" w14:textId="77777777" w:rsidR="006E036B" w:rsidRDefault="006E036B">
      <w:pPr>
        <w:rPr>
          <w:rFonts w:hint="eastAsia"/>
        </w:rPr>
      </w:pPr>
      <w:r>
        <w:rPr>
          <w:rFonts w:hint="eastAsia"/>
        </w:rPr>
        <w:t>回顾历史，每一个伟大的航海时代都有其标志性的人物。无论是古代中国的郑和下西洋，还是西方的大航海时代的探险家们，他们都是在“船载千斤, 掌舵一人”的理念下，带领船队穿越未知的海域。这些勇敢的航海家们，凭借自己的经验和直觉，掌握着航向，确保满载货物与人员的安全。每一次航行都是一次冒险，每一次决定都可能改变历史的进程。</w:t>
      </w:r>
    </w:p>
    <w:p w14:paraId="6F8244D3" w14:textId="77777777" w:rsidR="006E036B" w:rsidRDefault="006E036B">
      <w:pPr>
        <w:rPr>
          <w:rFonts w:hint="eastAsia"/>
        </w:rPr>
      </w:pPr>
    </w:p>
    <w:p w14:paraId="0C3ED0BF" w14:textId="77777777" w:rsidR="006E036B" w:rsidRDefault="006E0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96415" w14:textId="77777777" w:rsidR="006E036B" w:rsidRDefault="006E036B">
      <w:pPr>
        <w:rPr>
          <w:rFonts w:hint="eastAsia"/>
        </w:rPr>
      </w:pPr>
      <w:r>
        <w:rPr>
          <w:rFonts w:hint="eastAsia"/>
        </w:rPr>
        <w:t>哲学思考：责任与领导</w:t>
      </w:r>
    </w:p>
    <w:p w14:paraId="0B847F97" w14:textId="77777777" w:rsidR="006E036B" w:rsidRDefault="006E036B">
      <w:pPr>
        <w:rPr>
          <w:rFonts w:hint="eastAsia"/>
        </w:rPr>
      </w:pPr>
      <w:r>
        <w:rPr>
          <w:rFonts w:hint="eastAsia"/>
        </w:rPr>
        <w:t>“船载千斤, 掌舵一人”不仅仅是对航海场景的描绘，它同样适用于社会各个领域。在任何组织或团队中，领导者就如同那掌舵之人，肩负着重大的责任。他们需要有清晰的方向感，能够在复杂多变的环境中做出正确的判断。一个优秀的领导者不仅要具备专业知识和技术能力，更重要的是要有坚定的决心和为他人负责的态度。当面对困难时，掌舵者必须保持冷静，以确保船上的每个人都能安全抵达目的地。</w:t>
      </w:r>
    </w:p>
    <w:p w14:paraId="53FB007F" w14:textId="77777777" w:rsidR="006E036B" w:rsidRDefault="006E036B">
      <w:pPr>
        <w:rPr>
          <w:rFonts w:hint="eastAsia"/>
        </w:rPr>
      </w:pPr>
    </w:p>
    <w:p w14:paraId="72F1E673" w14:textId="77777777" w:rsidR="006E036B" w:rsidRDefault="006E0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C2638" w14:textId="77777777" w:rsidR="006E036B" w:rsidRDefault="006E036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7C4AEEF" w14:textId="77777777" w:rsidR="006E036B" w:rsidRDefault="006E036B">
      <w:pPr>
        <w:rPr>
          <w:rFonts w:hint="eastAsia"/>
        </w:rPr>
      </w:pPr>
      <w:r>
        <w:rPr>
          <w:rFonts w:hint="eastAsia"/>
        </w:rPr>
        <w:t>今天，在全球化的浪潮下，“船载千斤, 掌舵一人”的精神依然闪耀着光芒。企业高管、政府官员乃至非营利组织的负责人，都在扮演着类似的角色。他们要引领各自的机构应对各种挑战，实现可持续发展。与此随着科技的进步，自动化和智能化技术的应用让船舶的操作更加精确和安全，但无论如何变化，掌舵者的角色永远不会被完全取代。因为最终的决策权始终掌握在人手中，而人的智慧、经验和道德判断是无法被机器复制的。</w:t>
      </w:r>
    </w:p>
    <w:p w14:paraId="62B98509" w14:textId="77777777" w:rsidR="006E036B" w:rsidRDefault="006E036B">
      <w:pPr>
        <w:rPr>
          <w:rFonts w:hint="eastAsia"/>
        </w:rPr>
      </w:pPr>
    </w:p>
    <w:p w14:paraId="422166C6" w14:textId="77777777" w:rsidR="006E036B" w:rsidRDefault="006E0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821EA" w14:textId="77777777" w:rsidR="006E036B" w:rsidRDefault="006E036B">
      <w:pPr>
        <w:rPr>
          <w:rFonts w:hint="eastAsia"/>
        </w:rPr>
      </w:pPr>
      <w:r>
        <w:rPr>
          <w:rFonts w:hint="eastAsia"/>
        </w:rPr>
        <w:t>总结：传承与发展</w:t>
      </w:r>
    </w:p>
    <w:p w14:paraId="3C6B4F29" w14:textId="77777777" w:rsidR="006E036B" w:rsidRDefault="006E036B">
      <w:pPr>
        <w:rPr>
          <w:rFonts w:hint="eastAsia"/>
        </w:rPr>
      </w:pPr>
      <w:r>
        <w:rPr>
          <w:rFonts w:hint="eastAsia"/>
        </w:rPr>
        <w:t>“船载千斤, 掌舵一人”不仅仅是一句古老的谚语，它体现了中国传统文化中对于责任、领导力以及个人价值的深刻理解。在这个快速发展的时代，我们应当继承并发扬这一精神，无论是在职场还是生活中，都要勇于承担责任，做一个合格的掌舵者。同时也要认识到，虽然现代科技可以辅助我们更好地航行，但真正的方向仍然取决于我们的内心选择和价值观。</w:t>
      </w:r>
    </w:p>
    <w:p w14:paraId="5D4BCB7C" w14:textId="77777777" w:rsidR="006E036B" w:rsidRDefault="006E036B">
      <w:pPr>
        <w:rPr>
          <w:rFonts w:hint="eastAsia"/>
        </w:rPr>
      </w:pPr>
    </w:p>
    <w:p w14:paraId="4CBC1334" w14:textId="77777777" w:rsidR="006E036B" w:rsidRDefault="006E0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F355C" w14:textId="3FCA3E12" w:rsidR="004054E1" w:rsidRDefault="004054E1"/>
    <w:sectPr w:rsidR="00405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E1"/>
    <w:rsid w:val="004054E1"/>
    <w:rsid w:val="00613040"/>
    <w:rsid w:val="006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F55B7-A93A-4BF9-97EA-43CA91DD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