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6B57" w14:textId="77777777" w:rsidR="005C522F" w:rsidRDefault="005C522F">
      <w:pPr>
        <w:rPr>
          <w:rFonts w:hint="eastAsia"/>
        </w:rPr>
      </w:pPr>
      <w:r>
        <w:rPr>
          <w:rFonts w:hint="eastAsia"/>
        </w:rPr>
        <w:t>自动标注的拼音</w:t>
      </w:r>
    </w:p>
    <w:p w14:paraId="597DF85D" w14:textId="77777777" w:rsidR="005C522F" w:rsidRDefault="005C522F">
      <w:pPr>
        <w:rPr>
          <w:rFonts w:hint="eastAsia"/>
        </w:rPr>
      </w:pPr>
      <w:r>
        <w:rPr>
          <w:rFonts w:hint="eastAsia"/>
        </w:rPr>
        <w:t>随着信息技术的发展，汉语拼音输入法已经成为人们日常生活中不可或缺的一部分。而在众多技术应用中，“自动标注的拼音”技术以其独特的优势，逐渐在教育、出版、语言学习等多个领域崭露头角。这项技术能够自动识别汉字并为其添加对应的拼音标注，大大提高了文本处理的效率和准确性。</w:t>
      </w:r>
    </w:p>
    <w:p w14:paraId="3B987312" w14:textId="77777777" w:rsidR="005C522F" w:rsidRDefault="005C522F">
      <w:pPr>
        <w:rPr>
          <w:rFonts w:hint="eastAsia"/>
        </w:rPr>
      </w:pPr>
    </w:p>
    <w:p w14:paraId="62CC45CA" w14:textId="77777777" w:rsidR="005C522F" w:rsidRDefault="005C522F">
      <w:pPr>
        <w:rPr>
          <w:rFonts w:hint="eastAsia"/>
        </w:rPr>
      </w:pPr>
    </w:p>
    <w:p w14:paraId="3DE33E6A" w14:textId="77777777" w:rsidR="005C522F" w:rsidRDefault="005C522F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2F5B7816" w14:textId="77777777" w:rsidR="005C522F" w:rsidRDefault="005C522F">
      <w:pPr>
        <w:rPr>
          <w:rFonts w:hint="eastAsia"/>
        </w:rPr>
      </w:pPr>
      <w:r>
        <w:rPr>
          <w:rFonts w:hint="eastAsia"/>
        </w:rPr>
        <w:t>“自动标注的拼音”技术的发展得益于自然语言处理技术的进步。早期，由于计算能力和算法的限制，拼音标注主要依赖于手工完成，既耗时又容易出错。随着机器学习和深度学习技术的引入，自动标注系统开始能够更精准地理解上下文语境，并根据不同的应用场景提供准确的拼音标注服务。这项技术已经相当成熟，能够支持多种方言和古汉语的拼音标注。</w:t>
      </w:r>
    </w:p>
    <w:p w14:paraId="11D21E7F" w14:textId="77777777" w:rsidR="005C522F" w:rsidRDefault="005C522F">
      <w:pPr>
        <w:rPr>
          <w:rFonts w:hint="eastAsia"/>
        </w:rPr>
      </w:pPr>
    </w:p>
    <w:p w14:paraId="2D392270" w14:textId="77777777" w:rsidR="005C522F" w:rsidRDefault="005C522F">
      <w:pPr>
        <w:rPr>
          <w:rFonts w:hint="eastAsia"/>
        </w:rPr>
      </w:pPr>
    </w:p>
    <w:p w14:paraId="68CCB9E0" w14:textId="77777777" w:rsidR="005C522F" w:rsidRDefault="005C522F">
      <w:pPr>
        <w:rPr>
          <w:rFonts w:hint="eastAsia"/>
        </w:rPr>
      </w:pPr>
      <w:r>
        <w:rPr>
          <w:rFonts w:hint="eastAsia"/>
        </w:rPr>
        <w:t>应用场景</w:t>
      </w:r>
    </w:p>
    <w:p w14:paraId="58A3D069" w14:textId="77777777" w:rsidR="005C522F" w:rsidRDefault="005C522F">
      <w:pPr>
        <w:rPr>
          <w:rFonts w:hint="eastAsia"/>
        </w:rPr>
      </w:pPr>
      <w:r>
        <w:rPr>
          <w:rFonts w:hint="eastAsia"/>
        </w:rPr>
        <w:t>在教育领域，“自动标注的拼音”为学生提供了极大的便利。无论是初学者还是有一定基础的学习者，都能通过这种技术快速获取汉字的正确发音，极大地促进了汉语学习的普及。在出版行业，这项技术也被广泛应用于儿童读物、教材等书籍的制作过程中，帮助读者更好地理解和掌握内容。对于一些特定的学术研究工作来说，自动标注还能用于古代文献的数字化转换，提高研究效率。</w:t>
      </w:r>
    </w:p>
    <w:p w14:paraId="6E8487D3" w14:textId="77777777" w:rsidR="005C522F" w:rsidRDefault="005C522F">
      <w:pPr>
        <w:rPr>
          <w:rFonts w:hint="eastAsia"/>
        </w:rPr>
      </w:pPr>
    </w:p>
    <w:p w14:paraId="6F17792B" w14:textId="77777777" w:rsidR="005C522F" w:rsidRDefault="005C522F">
      <w:pPr>
        <w:rPr>
          <w:rFonts w:hint="eastAsia"/>
        </w:rPr>
      </w:pPr>
    </w:p>
    <w:p w14:paraId="29217A43" w14:textId="77777777" w:rsidR="005C522F" w:rsidRDefault="005C522F">
      <w:pPr>
        <w:rPr>
          <w:rFonts w:hint="eastAsia"/>
        </w:rPr>
      </w:pPr>
      <w:r>
        <w:rPr>
          <w:rFonts w:hint="eastAsia"/>
        </w:rPr>
        <w:t>挑战与未来展望</w:t>
      </w:r>
    </w:p>
    <w:p w14:paraId="1324CBDD" w14:textId="77777777" w:rsidR="005C522F" w:rsidRDefault="005C522F">
      <w:pPr>
        <w:rPr>
          <w:rFonts w:hint="eastAsia"/>
        </w:rPr>
      </w:pPr>
      <w:r>
        <w:rPr>
          <w:rFonts w:hint="eastAsia"/>
        </w:rPr>
        <w:t>尽管“自动标注的拼音”技术取得了显著进展，但仍面临一些挑战。例如，多音字的准确标注依然是一个难题，尤其是在缺乏上下文信息的情况下。方言和地方语音差异也给拼音标注带来了额外的复杂性。未来，随着人工智能技术的进一步发展，我们可以期待更加智能的拼音标注系统出现，它们不仅能准确识别多音字，还能根据不同地区的方言特点进行个性化标注，为用户提供更加贴心的服务。</w:t>
      </w:r>
    </w:p>
    <w:p w14:paraId="70B6A211" w14:textId="77777777" w:rsidR="005C522F" w:rsidRDefault="005C522F">
      <w:pPr>
        <w:rPr>
          <w:rFonts w:hint="eastAsia"/>
        </w:rPr>
      </w:pPr>
    </w:p>
    <w:p w14:paraId="6FB99DE1" w14:textId="77777777" w:rsidR="005C522F" w:rsidRDefault="005C522F">
      <w:pPr>
        <w:rPr>
          <w:rFonts w:hint="eastAsia"/>
        </w:rPr>
      </w:pPr>
    </w:p>
    <w:p w14:paraId="4CF066C8" w14:textId="77777777" w:rsidR="005C522F" w:rsidRDefault="005C522F">
      <w:pPr>
        <w:rPr>
          <w:rFonts w:hint="eastAsia"/>
        </w:rPr>
      </w:pPr>
      <w:r>
        <w:rPr>
          <w:rFonts w:hint="eastAsia"/>
        </w:rPr>
        <w:t>最后的总结</w:t>
      </w:r>
    </w:p>
    <w:p w14:paraId="771D2511" w14:textId="77777777" w:rsidR="005C522F" w:rsidRDefault="005C522F">
      <w:pPr>
        <w:rPr>
          <w:rFonts w:hint="eastAsia"/>
        </w:rPr>
      </w:pPr>
      <w:r>
        <w:rPr>
          <w:rFonts w:hint="eastAsia"/>
        </w:rPr>
        <w:t>“自动标注的拼音”技术正不断推动着汉语学习和文化传播的发展。它不仅提高了工作效率，还让更多人有机会接触和学习汉语。虽然前路依然充满挑战，但随着技术的不断创新和完善，相信这项技术将在更多领域展现其独特的价值。</w:t>
      </w:r>
    </w:p>
    <w:p w14:paraId="61D959B6" w14:textId="77777777" w:rsidR="005C522F" w:rsidRDefault="005C522F">
      <w:pPr>
        <w:rPr>
          <w:rFonts w:hint="eastAsia"/>
        </w:rPr>
      </w:pPr>
    </w:p>
    <w:p w14:paraId="1FF9BE53" w14:textId="77777777" w:rsidR="005C522F" w:rsidRDefault="005C5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47D05" w14:textId="6A537D45" w:rsidR="00567134" w:rsidRDefault="00567134"/>
    <w:sectPr w:rsidR="0056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34"/>
    <w:rsid w:val="00567134"/>
    <w:rsid w:val="005C522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E2B6E-35AB-4B30-A2EC-DBA753CC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