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9B67" w14:textId="77777777" w:rsidR="008D3C20" w:rsidRDefault="008D3C20">
      <w:pPr>
        <w:rPr>
          <w:rFonts w:hint="eastAsia"/>
        </w:rPr>
      </w:pPr>
      <w:r>
        <w:rPr>
          <w:rFonts w:hint="eastAsia"/>
        </w:rPr>
        <w:t>罕组词和的拼音字</w:t>
      </w:r>
    </w:p>
    <w:p w14:paraId="6D375132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7B192" w14:textId="77777777" w:rsidR="008D3C20" w:rsidRDefault="008D3C20">
      <w:pPr>
        <w:rPr>
          <w:rFonts w:hint="eastAsia"/>
        </w:rPr>
      </w:pPr>
      <w:r>
        <w:rPr>
          <w:rFonts w:hint="eastAsia"/>
        </w:rPr>
        <w:t>在汉语的广袤词汇海洋中，每一个汉字都像是一颗独特的明珠，有着自己丰富的语义和历史。今天，我们将目光聚焦于“罕”这个字，探索它所组成的词语及其对应的拼音，感受语言文字的魅力。</w:t>
      </w:r>
    </w:p>
    <w:p w14:paraId="29712B5C" w14:textId="77777777" w:rsidR="008D3C20" w:rsidRDefault="008D3C20">
      <w:pPr>
        <w:rPr>
          <w:rFonts w:hint="eastAsia"/>
        </w:rPr>
      </w:pPr>
    </w:p>
    <w:p w14:paraId="139E355E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94FCB" w14:textId="77777777" w:rsidR="008D3C20" w:rsidRDefault="008D3C20">
      <w:pPr>
        <w:rPr>
          <w:rFonts w:hint="eastAsia"/>
        </w:rPr>
      </w:pPr>
      <w:r>
        <w:rPr>
          <w:rFonts w:hint="eastAsia"/>
        </w:rPr>
        <w:t>“罕”的字源与意义</w:t>
      </w:r>
    </w:p>
    <w:p w14:paraId="42BD1FC4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9ED6C" w14:textId="77777777" w:rsidR="008D3C20" w:rsidRDefault="008D3C20">
      <w:pPr>
        <w:rPr>
          <w:rFonts w:hint="eastAsia"/>
        </w:rPr>
      </w:pPr>
      <w:r>
        <w:rPr>
          <w:rFonts w:hint="eastAsia"/>
        </w:rPr>
        <w:t>“罕”字最早见于甲骨文，其原始含义是指鸟少，后引申为稀有、罕见之意。《说文解字》中提到：“罕，希也。”这表明了“罕”作为形容词时，主要用来描述事物出现频率低或是不易见到的情况。例如，在日常生活中，我们常用“罕见”来形容不常发生的事件或少见的事物。</w:t>
      </w:r>
    </w:p>
    <w:p w14:paraId="0DCCE26F" w14:textId="77777777" w:rsidR="008D3C20" w:rsidRDefault="008D3C20">
      <w:pPr>
        <w:rPr>
          <w:rFonts w:hint="eastAsia"/>
        </w:rPr>
      </w:pPr>
    </w:p>
    <w:p w14:paraId="09C67381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E73E5" w14:textId="77777777" w:rsidR="008D3C20" w:rsidRDefault="008D3C20">
      <w:pPr>
        <w:rPr>
          <w:rFonts w:hint="eastAsia"/>
        </w:rPr>
      </w:pPr>
      <w:r>
        <w:rPr>
          <w:rFonts w:hint="eastAsia"/>
        </w:rPr>
        <w:t>“罕”的组词</w:t>
      </w:r>
    </w:p>
    <w:p w14:paraId="2C1F29AA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B1741" w14:textId="77777777" w:rsidR="008D3C20" w:rsidRDefault="008D3C20">
      <w:pPr>
        <w:rPr>
          <w:rFonts w:hint="eastAsia"/>
        </w:rPr>
      </w:pPr>
      <w:r>
        <w:rPr>
          <w:rFonts w:hint="eastAsia"/>
        </w:rPr>
        <w:t>从“罕见”到“稀罕”，“罕”字与其他汉字组合成的词语丰富多样。“罕见”是人们最为熟知的一个词，用以表达某事或某物的出现概率极低；而“稀罕”则更多地带有一种对新奇事物的好奇感和珍视之情。“罕至”表示很少有人到达的地方，往往给人一种神秘遥远的感觉；“罕逢”指的是难得遇到的机会或人，充满了珍贵和幸运的意味。</w:t>
      </w:r>
    </w:p>
    <w:p w14:paraId="28ADB0E6" w14:textId="77777777" w:rsidR="008D3C20" w:rsidRDefault="008D3C20">
      <w:pPr>
        <w:rPr>
          <w:rFonts w:hint="eastAsia"/>
        </w:rPr>
      </w:pPr>
    </w:p>
    <w:p w14:paraId="794EB7A4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FAEA0" w14:textId="77777777" w:rsidR="008D3C20" w:rsidRDefault="008D3C20">
      <w:pPr>
        <w:rPr>
          <w:rFonts w:hint="eastAsia"/>
        </w:rPr>
      </w:pPr>
      <w:r>
        <w:rPr>
          <w:rFonts w:hint="eastAsia"/>
        </w:rPr>
        <w:t>“罕”的拼音及变调规则</w:t>
      </w:r>
    </w:p>
    <w:p w14:paraId="7F95B917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86B70" w14:textId="77777777" w:rsidR="008D3C20" w:rsidRDefault="008D3C20">
      <w:pPr>
        <w:rPr>
          <w:rFonts w:hint="eastAsia"/>
        </w:rPr>
      </w:pPr>
      <w:r>
        <w:rPr>
          <w:rFonts w:hint="eastAsia"/>
        </w:rPr>
        <w:t>“罕”的拼音为 hǎn，是一个三声调的音节。在普通话四声中，三声的特点是先降后升，发音时需要有一个小拐弯。当“罕”字单独使用或者位于句子末尾时，读作第三声 hǎn；但在组成双音节或多音节词时，根据汉语的变调规则，可能会发生变调现象。比如在“罕见”一词中，“罕”的实际发音会变为轻声，这是为了使语音更加流畅和谐。</w:t>
      </w:r>
    </w:p>
    <w:p w14:paraId="3CBA5FC6" w14:textId="77777777" w:rsidR="008D3C20" w:rsidRDefault="008D3C20">
      <w:pPr>
        <w:rPr>
          <w:rFonts w:hint="eastAsia"/>
        </w:rPr>
      </w:pPr>
    </w:p>
    <w:p w14:paraId="7031467A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1C42B" w14:textId="77777777" w:rsidR="008D3C20" w:rsidRDefault="008D3C20">
      <w:pPr>
        <w:rPr>
          <w:rFonts w:hint="eastAsia"/>
        </w:rPr>
      </w:pPr>
      <w:r>
        <w:rPr>
          <w:rFonts w:hint="eastAsia"/>
        </w:rPr>
        <w:t>“罕”在文化中的体现</w:t>
      </w:r>
    </w:p>
    <w:p w14:paraId="7D278683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5B464" w14:textId="77777777" w:rsidR="008D3C20" w:rsidRDefault="008D3C20">
      <w:pPr>
        <w:rPr>
          <w:rFonts w:hint="eastAsia"/>
        </w:rPr>
      </w:pPr>
      <w:r>
        <w:rPr>
          <w:rFonts w:hint="eastAsia"/>
        </w:rPr>
        <w:t>“罕”不仅体现在具体的词汇上，更融入到了中华文化的方方面面。古代诗歌中不乏描写罕见景致或人物的作品，诗人通过精妙的文字捕捉那些转瞬即逝的美好瞬间，让读者仿佛身临其境。“罕”也常常出现在成语故事里，如“凤毛麟角”，意指极其珍贵且难能可贵的东西。这些表达反映了古人对于稀有之物的独特审美观和价值观。</w:t>
      </w:r>
    </w:p>
    <w:p w14:paraId="59B34E0D" w14:textId="77777777" w:rsidR="008D3C20" w:rsidRDefault="008D3C20">
      <w:pPr>
        <w:rPr>
          <w:rFonts w:hint="eastAsia"/>
        </w:rPr>
      </w:pPr>
    </w:p>
    <w:p w14:paraId="220081CC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0593" w14:textId="77777777" w:rsidR="008D3C20" w:rsidRDefault="008D3C20">
      <w:pPr>
        <w:rPr>
          <w:rFonts w:hint="eastAsia"/>
        </w:rPr>
      </w:pPr>
      <w:r>
        <w:rPr>
          <w:rFonts w:hint="eastAsia"/>
        </w:rPr>
        <w:t>最后的总结</w:t>
      </w:r>
    </w:p>
    <w:p w14:paraId="64740BA0" w14:textId="77777777" w:rsidR="008D3C20" w:rsidRDefault="008D3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B6FD1" w14:textId="77777777" w:rsidR="008D3C20" w:rsidRDefault="008D3C20">
      <w:pPr>
        <w:rPr>
          <w:rFonts w:hint="eastAsia"/>
        </w:rPr>
      </w:pPr>
      <w:r>
        <w:rPr>
          <w:rFonts w:hint="eastAsia"/>
        </w:rPr>
        <w:t>通过对“罕”字及其相关词汇、拼音的学习，我们可以更加深入地理解汉语的语言结构和文化内涵。“罕”虽然只是一个简单的汉字，但它背后承载着丰富的信息和深厚的文化底蕴。希望这篇文章能够帮助大家更好地认识“罕”，并激发起对汉语学习的兴趣。</w:t>
      </w:r>
    </w:p>
    <w:p w14:paraId="0F6749D1" w14:textId="77777777" w:rsidR="008D3C20" w:rsidRDefault="008D3C20">
      <w:pPr>
        <w:rPr>
          <w:rFonts w:hint="eastAsia"/>
        </w:rPr>
      </w:pPr>
    </w:p>
    <w:p w14:paraId="53A179E8" w14:textId="77777777" w:rsidR="008D3C20" w:rsidRDefault="008D3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6DCB8" w14:textId="08878FBA" w:rsidR="00E62175" w:rsidRDefault="00E62175"/>
    <w:sectPr w:rsidR="00E6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75"/>
    <w:rsid w:val="00613040"/>
    <w:rsid w:val="008D3C20"/>
    <w:rsid w:val="00E6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657F-0800-4DAC-9289-764B0113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