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92BEA" w14:textId="77777777" w:rsidR="00035A08" w:rsidRDefault="00035A08">
      <w:pPr>
        <w:rPr>
          <w:rFonts w:hint="eastAsia"/>
        </w:rPr>
      </w:pPr>
      <w:r>
        <w:rPr>
          <w:rFonts w:hint="eastAsia"/>
        </w:rPr>
        <w:t>窗的拼音与词组：构建视野的框架</w:t>
      </w:r>
    </w:p>
    <w:p w14:paraId="3A06102E" w14:textId="77777777" w:rsidR="00035A08" w:rsidRDefault="00035A08">
      <w:pPr>
        <w:rPr>
          <w:rFonts w:hint="eastAsia"/>
        </w:rPr>
      </w:pPr>
      <w:r>
        <w:rPr>
          <w:rFonts w:hint="eastAsia"/>
        </w:rPr>
        <w:t>“窗”字的拼音为 chuāng，它不仅仅是一个简单的汉字，更是中国建筑美学与实用性的完美结合。窗，在汉语中代表着建筑物上用来透光、通风的开口部分。在古代，“窗”不仅是房屋的眼睛，让自然光线和新鲜空气得以进入室内，也是人们眺望外界、连接自然与人文世界的重要媒介。从窗户向外望去，四季更迭的美景尽收眼底，因此，“窗”的存在赋予了居住者一种独特的空间体验。</w:t>
      </w:r>
    </w:p>
    <w:p w14:paraId="581768C4" w14:textId="77777777" w:rsidR="00035A08" w:rsidRDefault="00035A08">
      <w:pPr>
        <w:rPr>
          <w:rFonts w:hint="eastAsia"/>
        </w:rPr>
      </w:pPr>
    </w:p>
    <w:p w14:paraId="47547C8F" w14:textId="77777777" w:rsidR="00035A08" w:rsidRDefault="00035A08">
      <w:pPr>
        <w:rPr>
          <w:rFonts w:hint="eastAsia"/>
        </w:rPr>
      </w:pPr>
      <w:r>
        <w:rPr>
          <w:rFonts w:hint="eastAsia"/>
        </w:rPr>
        <w:t xml:space="preserve"> </w:t>
      </w:r>
    </w:p>
    <w:p w14:paraId="6F66BC72" w14:textId="77777777" w:rsidR="00035A08" w:rsidRDefault="00035A08">
      <w:pPr>
        <w:rPr>
          <w:rFonts w:hint="eastAsia"/>
        </w:rPr>
      </w:pPr>
      <w:r>
        <w:rPr>
          <w:rFonts w:hint="eastAsia"/>
        </w:rPr>
        <w:t>窗前的诗意生活</w:t>
      </w:r>
    </w:p>
    <w:p w14:paraId="271A08A4" w14:textId="77777777" w:rsidR="00035A08" w:rsidRDefault="00035A08">
      <w:pPr>
        <w:rPr>
          <w:rFonts w:hint="eastAsia"/>
        </w:rPr>
      </w:pPr>
      <w:r>
        <w:rPr>
          <w:rFonts w:hint="eastAsia"/>
        </w:rPr>
        <w:t>当说到“窗前”，我们往往会联想到一幅幅宁静的画面：清晨的第一缕阳光洒在书桌上，夜晚的月光温柔地抚摸着枕头。古人常常以“窗前明月光”来寄托思乡之情或对远方亲人的思念。“窗前”一词，蕴含着浓厚的文化底蕴，是文人墨客笔下反复吟咏的主题之一。无论是李清照的“昨夜雨疏风骤，浓睡不消残酒。试问卷帘人，却道海棠依旧。”还是苏轼的“明月几时有，把酒问青天。不知天上宫阙，今夕是何年。”都展现了窗前那片小小天地里无限的情思。</w:t>
      </w:r>
    </w:p>
    <w:p w14:paraId="673652D2" w14:textId="77777777" w:rsidR="00035A08" w:rsidRDefault="00035A08">
      <w:pPr>
        <w:rPr>
          <w:rFonts w:hint="eastAsia"/>
        </w:rPr>
      </w:pPr>
    </w:p>
    <w:p w14:paraId="62651A31" w14:textId="77777777" w:rsidR="00035A08" w:rsidRDefault="00035A08">
      <w:pPr>
        <w:rPr>
          <w:rFonts w:hint="eastAsia"/>
        </w:rPr>
      </w:pPr>
      <w:r>
        <w:rPr>
          <w:rFonts w:hint="eastAsia"/>
        </w:rPr>
        <w:t xml:space="preserve"> </w:t>
      </w:r>
    </w:p>
    <w:p w14:paraId="3D3A91E8" w14:textId="77777777" w:rsidR="00035A08" w:rsidRDefault="00035A08">
      <w:pPr>
        <w:rPr>
          <w:rFonts w:hint="eastAsia"/>
        </w:rPr>
      </w:pPr>
      <w:r>
        <w:rPr>
          <w:rFonts w:hint="eastAsia"/>
        </w:rPr>
        <w:t>窗外的世界</w:t>
      </w:r>
    </w:p>
    <w:p w14:paraId="573E311B" w14:textId="77777777" w:rsidR="00035A08" w:rsidRDefault="00035A08">
      <w:pPr>
        <w:rPr>
          <w:rFonts w:hint="eastAsia"/>
        </w:rPr>
      </w:pPr>
      <w:r>
        <w:rPr>
          <w:rFonts w:hint="eastAsia"/>
        </w:rPr>
        <w:t>而“窗外”则打开了另一扇通往未知世界的门扉。它是观察社会变迁、感受时代脉搏的理想位置。透过窗户，我们可以看到街道上来来往往的人群，听到市井生活的喧嚣声；也可以欣赏到远处连绵起伏的山脉或是波光粼粼的湖面。“窗外”象征着探索与发现的精神，鼓励人们走出自己的小天地，去认识更广阔的世界。在这个过程中，“窗”成为了沟通内外两界的桥梁，既保留了私密性又不失开放性。</w:t>
      </w:r>
    </w:p>
    <w:p w14:paraId="6F224F9D" w14:textId="77777777" w:rsidR="00035A08" w:rsidRDefault="00035A08">
      <w:pPr>
        <w:rPr>
          <w:rFonts w:hint="eastAsia"/>
        </w:rPr>
      </w:pPr>
    </w:p>
    <w:p w14:paraId="6B79DE64" w14:textId="77777777" w:rsidR="00035A08" w:rsidRDefault="00035A08">
      <w:pPr>
        <w:rPr>
          <w:rFonts w:hint="eastAsia"/>
        </w:rPr>
      </w:pPr>
      <w:r>
        <w:rPr>
          <w:rFonts w:hint="eastAsia"/>
        </w:rPr>
        <w:t xml:space="preserve"> </w:t>
      </w:r>
    </w:p>
    <w:p w14:paraId="1460E5BF" w14:textId="77777777" w:rsidR="00035A08" w:rsidRDefault="00035A08">
      <w:pPr>
        <w:rPr>
          <w:rFonts w:hint="eastAsia"/>
        </w:rPr>
      </w:pPr>
      <w:r>
        <w:rPr>
          <w:rFonts w:hint="eastAsia"/>
        </w:rPr>
        <w:t>窗花的艺术魅力</w:t>
      </w:r>
    </w:p>
    <w:p w14:paraId="32ABB3E2" w14:textId="77777777" w:rsidR="00035A08" w:rsidRDefault="00035A08">
      <w:pPr>
        <w:rPr>
          <w:rFonts w:hint="eastAsia"/>
        </w:rPr>
      </w:pPr>
      <w:r>
        <w:rPr>
          <w:rFonts w:hint="eastAsia"/>
        </w:rPr>
        <w:t>提到“窗花”，就会让人想起春节前夕贴满农家小院窗户上的红色剪纸图案。这些精美的艺术品通常由普通妇女们亲手制作而成，用以装饰家居环境并增添节日气氛。窗花题材广泛，既有寓意吉祥如意的传统纹样如龙凤呈祥、福寿双全等，也有反映现实生活场景的作品比如耕种收割、婚丧嫁娶等。它们不仅展示了民间艺人高超的手工技艺，更传递出中华民族对于美好生活的向往和追求。</w:t>
      </w:r>
    </w:p>
    <w:p w14:paraId="0446F559" w14:textId="77777777" w:rsidR="00035A08" w:rsidRDefault="00035A08">
      <w:pPr>
        <w:rPr>
          <w:rFonts w:hint="eastAsia"/>
        </w:rPr>
      </w:pPr>
    </w:p>
    <w:p w14:paraId="5A145CBD" w14:textId="77777777" w:rsidR="00035A08" w:rsidRDefault="00035A08">
      <w:pPr>
        <w:rPr>
          <w:rFonts w:hint="eastAsia"/>
        </w:rPr>
      </w:pPr>
      <w:r>
        <w:rPr>
          <w:rFonts w:hint="eastAsia"/>
        </w:rPr>
        <w:t xml:space="preserve"> </w:t>
      </w:r>
    </w:p>
    <w:p w14:paraId="7D6DE22F" w14:textId="77777777" w:rsidR="00035A08" w:rsidRDefault="00035A08">
      <w:pPr>
        <w:rPr>
          <w:rFonts w:hint="eastAsia"/>
        </w:rPr>
      </w:pPr>
      <w:r>
        <w:rPr>
          <w:rFonts w:hint="eastAsia"/>
        </w:rPr>
        <w:t>窗棂间的光影游戏</w:t>
      </w:r>
    </w:p>
    <w:p w14:paraId="228F78A6" w14:textId="77777777" w:rsidR="00035A08" w:rsidRDefault="00035A08">
      <w:pPr>
        <w:rPr>
          <w:rFonts w:hint="eastAsia"/>
        </w:rPr>
      </w:pPr>
      <w:r>
        <w:rPr>
          <w:rFonts w:hint="eastAsia"/>
        </w:rPr>
        <w:t>“窗棂”是指窗框内横向或竖向排列的小木条，它们将整块玻璃分割成若干个小格子。每当阳光穿过窗棂照射进来时，会在地上形成一道道斑驳陆离的影子，这就是所谓的“窗影”。随着时间推移，这些光影会慢慢移动变换形状，仿佛一场无声而又充满诗意的表演。艺术家们常常用画笔捕捉这一瞬间的美好，摄影师也会通过镜头记录下这转瞬即逝的画面。窗棂间的游戏不仅仅是视觉上的享受，更是一种心灵上的慰藉。</w:t>
      </w:r>
    </w:p>
    <w:p w14:paraId="2316DB5D" w14:textId="77777777" w:rsidR="00035A08" w:rsidRDefault="00035A08">
      <w:pPr>
        <w:rPr>
          <w:rFonts w:hint="eastAsia"/>
        </w:rPr>
      </w:pPr>
    </w:p>
    <w:p w14:paraId="3BD5EC26" w14:textId="77777777" w:rsidR="00035A08" w:rsidRDefault="00035A08">
      <w:pPr>
        <w:rPr>
          <w:rFonts w:hint="eastAsia"/>
        </w:rPr>
      </w:pPr>
      <w:r>
        <w:rPr>
          <w:rFonts w:hint="eastAsia"/>
        </w:rPr>
        <w:t xml:space="preserve"> </w:t>
      </w:r>
    </w:p>
    <w:p w14:paraId="2CDC3777" w14:textId="77777777" w:rsidR="00035A08" w:rsidRDefault="00035A08">
      <w:pPr>
        <w:rPr>
          <w:rFonts w:hint="eastAsia"/>
        </w:rPr>
      </w:pPr>
      <w:r>
        <w:rPr>
          <w:rFonts w:hint="eastAsia"/>
        </w:rPr>
        <w:t>窗含西岭千秋雪</w:t>
      </w:r>
    </w:p>
    <w:p w14:paraId="428D7FAE" w14:textId="77777777" w:rsidR="00035A08" w:rsidRDefault="00035A08">
      <w:pPr>
        <w:rPr>
          <w:rFonts w:hint="eastAsia"/>
        </w:rPr>
      </w:pPr>
      <w:r>
        <w:rPr>
          <w:rFonts w:hint="eastAsia"/>
        </w:rPr>
        <w:t>最后不得不提的是杜甫名句中的“窗含西岭千秋雪”，这句话描绘了一个冬日早晨，诗人站在屋内透过窗户看见远处雪山被初升太阳映照得熠熠生辉的情景。这里的“窗”不仅仅是一个物理存在的结构，而是成为了诗人情感表达与自然景观相互交融的艺术载体。通过这扇小小的窗户，我们可以感受到大自然的伟大与神秘，也能体会到人类文明与自然和谐共生的美好愿景。</w:t>
      </w:r>
    </w:p>
    <w:p w14:paraId="389B7021" w14:textId="77777777" w:rsidR="00035A08" w:rsidRDefault="00035A08">
      <w:pPr>
        <w:rPr>
          <w:rFonts w:hint="eastAsia"/>
        </w:rPr>
      </w:pPr>
    </w:p>
    <w:p w14:paraId="554D0A8B" w14:textId="77777777" w:rsidR="00035A08" w:rsidRDefault="00035A08">
      <w:pPr>
        <w:rPr>
          <w:rFonts w:hint="eastAsia"/>
        </w:rPr>
      </w:pPr>
      <w:r>
        <w:rPr>
          <w:rFonts w:hint="eastAsia"/>
        </w:rPr>
        <w:t>本文是由懂得生活网（dongdeshenghuo.com）为大家创作</w:t>
      </w:r>
    </w:p>
    <w:p w14:paraId="70D55AA7" w14:textId="3E296679" w:rsidR="007F57D7" w:rsidRDefault="007F57D7"/>
    <w:sectPr w:rsidR="007F5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D7"/>
    <w:rsid w:val="00035A08"/>
    <w:rsid w:val="00613040"/>
    <w:rsid w:val="007F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0FD99-A996-4C58-8418-DC081960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7D7"/>
    <w:rPr>
      <w:rFonts w:cstheme="majorBidi"/>
      <w:color w:val="2F5496" w:themeColor="accent1" w:themeShade="BF"/>
      <w:sz w:val="28"/>
      <w:szCs w:val="28"/>
    </w:rPr>
  </w:style>
  <w:style w:type="character" w:customStyle="1" w:styleId="50">
    <w:name w:val="标题 5 字符"/>
    <w:basedOn w:val="a0"/>
    <w:link w:val="5"/>
    <w:uiPriority w:val="9"/>
    <w:semiHidden/>
    <w:rsid w:val="007F57D7"/>
    <w:rPr>
      <w:rFonts w:cstheme="majorBidi"/>
      <w:color w:val="2F5496" w:themeColor="accent1" w:themeShade="BF"/>
      <w:sz w:val="24"/>
    </w:rPr>
  </w:style>
  <w:style w:type="character" w:customStyle="1" w:styleId="60">
    <w:name w:val="标题 6 字符"/>
    <w:basedOn w:val="a0"/>
    <w:link w:val="6"/>
    <w:uiPriority w:val="9"/>
    <w:semiHidden/>
    <w:rsid w:val="007F57D7"/>
    <w:rPr>
      <w:rFonts w:cstheme="majorBidi"/>
      <w:b/>
      <w:bCs/>
      <w:color w:val="2F5496" w:themeColor="accent1" w:themeShade="BF"/>
    </w:rPr>
  </w:style>
  <w:style w:type="character" w:customStyle="1" w:styleId="70">
    <w:name w:val="标题 7 字符"/>
    <w:basedOn w:val="a0"/>
    <w:link w:val="7"/>
    <w:uiPriority w:val="9"/>
    <w:semiHidden/>
    <w:rsid w:val="007F57D7"/>
    <w:rPr>
      <w:rFonts w:cstheme="majorBidi"/>
      <w:b/>
      <w:bCs/>
      <w:color w:val="595959" w:themeColor="text1" w:themeTint="A6"/>
    </w:rPr>
  </w:style>
  <w:style w:type="character" w:customStyle="1" w:styleId="80">
    <w:name w:val="标题 8 字符"/>
    <w:basedOn w:val="a0"/>
    <w:link w:val="8"/>
    <w:uiPriority w:val="9"/>
    <w:semiHidden/>
    <w:rsid w:val="007F57D7"/>
    <w:rPr>
      <w:rFonts w:cstheme="majorBidi"/>
      <w:color w:val="595959" w:themeColor="text1" w:themeTint="A6"/>
    </w:rPr>
  </w:style>
  <w:style w:type="character" w:customStyle="1" w:styleId="90">
    <w:name w:val="标题 9 字符"/>
    <w:basedOn w:val="a0"/>
    <w:link w:val="9"/>
    <w:uiPriority w:val="9"/>
    <w:semiHidden/>
    <w:rsid w:val="007F57D7"/>
    <w:rPr>
      <w:rFonts w:eastAsiaTheme="majorEastAsia" w:cstheme="majorBidi"/>
      <w:color w:val="595959" w:themeColor="text1" w:themeTint="A6"/>
    </w:rPr>
  </w:style>
  <w:style w:type="paragraph" w:styleId="a3">
    <w:name w:val="Title"/>
    <w:basedOn w:val="a"/>
    <w:next w:val="a"/>
    <w:link w:val="a4"/>
    <w:uiPriority w:val="10"/>
    <w:qFormat/>
    <w:rsid w:val="007F5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7D7"/>
    <w:pPr>
      <w:spacing w:before="160"/>
      <w:jc w:val="center"/>
    </w:pPr>
    <w:rPr>
      <w:i/>
      <w:iCs/>
      <w:color w:val="404040" w:themeColor="text1" w:themeTint="BF"/>
    </w:rPr>
  </w:style>
  <w:style w:type="character" w:customStyle="1" w:styleId="a8">
    <w:name w:val="引用 字符"/>
    <w:basedOn w:val="a0"/>
    <w:link w:val="a7"/>
    <w:uiPriority w:val="29"/>
    <w:rsid w:val="007F57D7"/>
    <w:rPr>
      <w:i/>
      <w:iCs/>
      <w:color w:val="404040" w:themeColor="text1" w:themeTint="BF"/>
    </w:rPr>
  </w:style>
  <w:style w:type="paragraph" w:styleId="a9">
    <w:name w:val="List Paragraph"/>
    <w:basedOn w:val="a"/>
    <w:uiPriority w:val="34"/>
    <w:qFormat/>
    <w:rsid w:val="007F57D7"/>
    <w:pPr>
      <w:ind w:left="720"/>
      <w:contextualSpacing/>
    </w:pPr>
  </w:style>
  <w:style w:type="character" w:styleId="aa">
    <w:name w:val="Intense Emphasis"/>
    <w:basedOn w:val="a0"/>
    <w:uiPriority w:val="21"/>
    <w:qFormat/>
    <w:rsid w:val="007F57D7"/>
    <w:rPr>
      <w:i/>
      <w:iCs/>
      <w:color w:val="2F5496" w:themeColor="accent1" w:themeShade="BF"/>
    </w:rPr>
  </w:style>
  <w:style w:type="paragraph" w:styleId="ab">
    <w:name w:val="Intense Quote"/>
    <w:basedOn w:val="a"/>
    <w:next w:val="a"/>
    <w:link w:val="ac"/>
    <w:uiPriority w:val="30"/>
    <w:qFormat/>
    <w:rsid w:val="007F5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7D7"/>
    <w:rPr>
      <w:i/>
      <w:iCs/>
      <w:color w:val="2F5496" w:themeColor="accent1" w:themeShade="BF"/>
    </w:rPr>
  </w:style>
  <w:style w:type="character" w:styleId="ad">
    <w:name w:val="Intense Reference"/>
    <w:basedOn w:val="a0"/>
    <w:uiPriority w:val="32"/>
    <w:qFormat/>
    <w:rsid w:val="007F5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