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58748" w14:textId="77777777" w:rsidR="00F478E4" w:rsidRDefault="00F478E4">
      <w:pPr>
        <w:rPr>
          <w:rFonts w:hint="eastAsia"/>
        </w:rPr>
      </w:pPr>
      <w:r>
        <w:rPr>
          <w:rFonts w:hint="eastAsia"/>
        </w:rPr>
        <w:t>秤砣的拼音：chèng tuó</w:t>
      </w:r>
    </w:p>
    <w:p w14:paraId="6B2D1D46" w14:textId="77777777" w:rsidR="00F478E4" w:rsidRDefault="00F478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A7C89" w14:textId="77777777" w:rsidR="00F478E4" w:rsidRDefault="00F478E4">
      <w:pPr>
        <w:rPr>
          <w:rFonts w:hint="eastAsia"/>
        </w:rPr>
      </w:pPr>
      <w:r>
        <w:rPr>
          <w:rFonts w:hint="eastAsia"/>
        </w:rPr>
        <w:t>在中国传统的度量衡器具中，秤砣扮演着至关重要的角色。作为称重工具的一部分，秤砣是用于平衡和测量物体重量的小铁块或石头。它们通常被设计成易于手握的形状，并且在不同的历史时期和地区有着各式各样的外观。从古老的集市到现代的博物馆，秤砣的存在连接了过去与现在，见证了中国商业交易方式的演变。</w:t>
      </w:r>
    </w:p>
    <w:p w14:paraId="51FACE47" w14:textId="77777777" w:rsidR="00F478E4" w:rsidRDefault="00F478E4">
      <w:pPr>
        <w:rPr>
          <w:rFonts w:hint="eastAsia"/>
        </w:rPr>
      </w:pPr>
    </w:p>
    <w:p w14:paraId="2A319488" w14:textId="77777777" w:rsidR="00F478E4" w:rsidRDefault="00F478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A0F01" w14:textId="77777777" w:rsidR="00F478E4" w:rsidRDefault="00F478E4">
      <w:pPr>
        <w:rPr>
          <w:rFonts w:hint="eastAsia"/>
        </w:rPr>
      </w:pPr>
      <w:r>
        <w:rPr>
          <w:rFonts w:hint="eastAsia"/>
        </w:rPr>
        <w:t>传统市场的秤砣</w:t>
      </w:r>
    </w:p>
    <w:p w14:paraId="114C9108" w14:textId="77777777" w:rsidR="00F478E4" w:rsidRDefault="00F478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25A1F" w14:textId="77777777" w:rsidR="00F478E4" w:rsidRDefault="00F478E4">
      <w:pPr>
        <w:rPr>
          <w:rFonts w:hint="eastAsia"/>
        </w:rPr>
      </w:pPr>
      <w:r>
        <w:rPr>
          <w:rFonts w:hint="eastAsia"/>
        </w:rPr>
        <w:t>在传统市场里，商贩们使用杆秤进行商品买卖时，秤砣是不可或缺的一部分。杆秤由一根长木杆、一个提绳和几个不同重量的秤砣组成。通过移动秤砣的位置，可以精确地衡量出货物的重量。这种简易而有效的称重方法，在没有电子设备的时代里，确保了公平交易。而且，由于秤砣直接关系到交易的准确性，所以它也是诚信和公正的象征。</w:t>
      </w:r>
    </w:p>
    <w:p w14:paraId="356CEBE1" w14:textId="77777777" w:rsidR="00F478E4" w:rsidRDefault="00F478E4">
      <w:pPr>
        <w:rPr>
          <w:rFonts w:hint="eastAsia"/>
        </w:rPr>
      </w:pPr>
    </w:p>
    <w:p w14:paraId="1574B0FE" w14:textId="77777777" w:rsidR="00F478E4" w:rsidRDefault="00F478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2CC0E" w14:textId="77777777" w:rsidR="00F478E4" w:rsidRDefault="00F478E4">
      <w:pPr>
        <w:rPr>
          <w:rFonts w:hint="eastAsia"/>
        </w:rPr>
      </w:pPr>
      <w:r>
        <w:rPr>
          <w:rFonts w:hint="eastAsia"/>
        </w:rPr>
        <w:t>秤砣的文化意义</w:t>
      </w:r>
    </w:p>
    <w:p w14:paraId="29C13B25" w14:textId="77777777" w:rsidR="00F478E4" w:rsidRDefault="00F478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92BEE" w14:textId="77777777" w:rsidR="00F478E4" w:rsidRDefault="00F478E4">
      <w:pPr>
        <w:rPr>
          <w:rFonts w:hint="eastAsia"/>
        </w:rPr>
      </w:pPr>
      <w:r>
        <w:rPr>
          <w:rFonts w:hint="eastAsia"/>
        </w:rPr>
        <w:t>秤砣不仅仅是一个简单的物理工具，它还蕴含着深厚的文化意义。在中国文化中，“权”字本意是指称物的轻重，引申为权力、权威。秤砣作为“权”的具象化表达，常出现在成语和俗语之中，如“一言既出，驷马难追”，意味着承诺一旦说出，就像秤砣落下一样不可更改；又如“半斤八两”，形象地描绘了两者分量相当，不分伯仲的情况。秤砣也经常出现在文学作品和艺术创作中，成为作家和艺术家表达思想感情的重要元素。</w:t>
      </w:r>
    </w:p>
    <w:p w14:paraId="01E34778" w14:textId="77777777" w:rsidR="00F478E4" w:rsidRDefault="00F478E4">
      <w:pPr>
        <w:rPr>
          <w:rFonts w:hint="eastAsia"/>
        </w:rPr>
      </w:pPr>
    </w:p>
    <w:p w14:paraId="44ADA376" w14:textId="77777777" w:rsidR="00F478E4" w:rsidRDefault="00F478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C37A3" w14:textId="77777777" w:rsidR="00F478E4" w:rsidRDefault="00F478E4">
      <w:pPr>
        <w:rPr>
          <w:rFonts w:hint="eastAsia"/>
        </w:rPr>
      </w:pPr>
      <w:r>
        <w:rPr>
          <w:rFonts w:hint="eastAsia"/>
        </w:rPr>
        <w:t>秤砣的历史变迁</w:t>
      </w:r>
    </w:p>
    <w:p w14:paraId="4A1F519E" w14:textId="77777777" w:rsidR="00F478E4" w:rsidRDefault="00F478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CD3E3" w14:textId="77777777" w:rsidR="00F478E4" w:rsidRDefault="00F478E4">
      <w:pPr>
        <w:rPr>
          <w:rFonts w:hint="eastAsia"/>
        </w:rPr>
      </w:pPr>
      <w:r>
        <w:rPr>
          <w:rFonts w:hint="eastAsia"/>
        </w:rPr>
        <w:t>随着时间的推移，秤砣经历了许多变化。从原始社会用石块作称重基准，到春秋战国时期的青铜秤砣，再到明清时代精美的雕花秤砣，其材质和工艺都在不断进步。到了近代，随着西方科学技术传入中国，机械式和电子式的称重仪器逐渐普及开来，传统的杆秤及其秤砣慢慢退出了日常生活的舞台。然而，它们并没有完全消失，而是转变为了收藏品和文化遗产，继续讲述着往昔的故事。</w:t>
      </w:r>
    </w:p>
    <w:p w14:paraId="0FB1121F" w14:textId="77777777" w:rsidR="00F478E4" w:rsidRDefault="00F478E4">
      <w:pPr>
        <w:rPr>
          <w:rFonts w:hint="eastAsia"/>
        </w:rPr>
      </w:pPr>
    </w:p>
    <w:p w14:paraId="0032E32E" w14:textId="77777777" w:rsidR="00F478E4" w:rsidRDefault="00F478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61BDF" w14:textId="77777777" w:rsidR="00F478E4" w:rsidRDefault="00F478E4">
      <w:pPr>
        <w:rPr>
          <w:rFonts w:hint="eastAsia"/>
        </w:rPr>
      </w:pPr>
      <w:r>
        <w:rPr>
          <w:rFonts w:hint="eastAsia"/>
        </w:rPr>
        <w:t>秤砣的现代价值</w:t>
      </w:r>
    </w:p>
    <w:p w14:paraId="1E017394" w14:textId="77777777" w:rsidR="00F478E4" w:rsidRDefault="00F478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02DE1" w14:textId="77777777" w:rsidR="00F478E4" w:rsidRDefault="00F478E4">
      <w:pPr>
        <w:rPr>
          <w:rFonts w:hint="eastAsia"/>
        </w:rPr>
      </w:pPr>
      <w:r>
        <w:rPr>
          <w:rFonts w:hint="eastAsia"/>
        </w:rPr>
        <w:t>尽管现代科技已经取代了许多古老的传统，但秤砣仍然具有独特的价值。对于历史学家而言，秤砣是研究古代经济和社会生活的重要实物证据；对于收藏家来说，那些做工精细、保存完好的古秤砣则是珍贵的艺术品；而对于普通民众，秤砣承载着对过去美好时光的记忆，提醒人们珍惜当下的同时也要尊重传统。秤砣虽小，却蕴含着丰富的历史文化和科学知识。</w:t>
      </w:r>
    </w:p>
    <w:p w14:paraId="55171535" w14:textId="77777777" w:rsidR="00F478E4" w:rsidRDefault="00F478E4">
      <w:pPr>
        <w:rPr>
          <w:rFonts w:hint="eastAsia"/>
        </w:rPr>
      </w:pPr>
    </w:p>
    <w:p w14:paraId="0DD095D7" w14:textId="77777777" w:rsidR="00F478E4" w:rsidRDefault="00F478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17F3E4" w14:textId="719575AE" w:rsidR="00D1209E" w:rsidRDefault="00D1209E"/>
    <w:sectPr w:rsidR="00D12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9E"/>
    <w:rsid w:val="00613040"/>
    <w:rsid w:val="00D1209E"/>
    <w:rsid w:val="00F4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DDFEF-B0A1-4830-BAE6-4DB40ADBF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0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0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0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0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0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0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0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0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0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0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0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0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0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0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0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0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0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0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0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0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0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0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0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0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