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0C8E" w14:textId="77777777" w:rsidR="008E039A" w:rsidRDefault="008E039A">
      <w:pPr>
        <w:rPr>
          <w:rFonts w:hint="eastAsia"/>
        </w:rPr>
      </w:pPr>
      <w:r>
        <w:rPr>
          <w:rFonts w:hint="eastAsia"/>
        </w:rPr>
        <w:t>瞠目结舌的拼音及意思</w:t>
      </w:r>
    </w:p>
    <w:p w14:paraId="75FB511B" w14:textId="77777777" w:rsidR="008E039A" w:rsidRDefault="008E039A">
      <w:pPr>
        <w:rPr>
          <w:rFonts w:hint="eastAsia"/>
        </w:rPr>
      </w:pPr>
      <w:r>
        <w:rPr>
          <w:rFonts w:hint="eastAsia"/>
        </w:rPr>
        <w:t>“瞠目结舌”这个成语读作 chēng mù jié shé，它描绘了一种极为惊讶的状态，以至于眼睛瞪得大大的，嘴巴也因为说不出话来而张开着。在汉语中，“瞠”是睁大眼睛的意思；“目”指的是眼睛；“结舌”则是舌头打结，无法言语的形象说法。所以，当人们遇到令人难以置信的事情时，可能会出现这样的反应。</w:t>
      </w:r>
    </w:p>
    <w:p w14:paraId="12612229" w14:textId="77777777" w:rsidR="008E039A" w:rsidRDefault="008E039A">
      <w:pPr>
        <w:rPr>
          <w:rFonts w:hint="eastAsia"/>
        </w:rPr>
      </w:pPr>
    </w:p>
    <w:p w14:paraId="3F0DDBEF" w14:textId="77777777" w:rsidR="008E039A" w:rsidRDefault="008E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5993" w14:textId="77777777" w:rsidR="008E039A" w:rsidRDefault="008E039A">
      <w:pPr>
        <w:rPr>
          <w:rFonts w:hint="eastAsia"/>
        </w:rPr>
      </w:pPr>
      <w:r>
        <w:rPr>
          <w:rFonts w:hint="eastAsia"/>
        </w:rPr>
        <w:t>成语的由来和历史渊源</w:t>
      </w:r>
    </w:p>
    <w:p w14:paraId="47EE5F0B" w14:textId="77777777" w:rsidR="008E039A" w:rsidRDefault="008E039A">
      <w:pPr>
        <w:rPr>
          <w:rFonts w:hint="eastAsia"/>
        </w:rPr>
      </w:pPr>
      <w:r>
        <w:rPr>
          <w:rFonts w:hint="eastAsia"/>
        </w:rPr>
        <w:t>追溯到古代，成语往往是古人智慧的结晶，它们通过简洁的语言承载着深刻的意义。“瞠目结舌”也不例外，虽然具体的起源故事已经难以考证，但我们可以想象，在历史长河中的某个时刻，某位文人墨客目睹了一件惊世骇俗之事，那种震撼心灵的感觉让他笔下的文字凝固成了这四个字。成语不仅是中国语言文化的瑰宝，也是了解中国历史文化的一扇窗户。</w:t>
      </w:r>
    </w:p>
    <w:p w14:paraId="6E939208" w14:textId="77777777" w:rsidR="008E039A" w:rsidRDefault="008E039A">
      <w:pPr>
        <w:rPr>
          <w:rFonts w:hint="eastAsia"/>
        </w:rPr>
      </w:pPr>
    </w:p>
    <w:p w14:paraId="3AC70BB3" w14:textId="77777777" w:rsidR="008E039A" w:rsidRDefault="008E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226C8" w14:textId="77777777" w:rsidR="008E039A" w:rsidRDefault="008E039A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4A9C710" w14:textId="77777777" w:rsidR="008E039A" w:rsidRDefault="008E039A">
      <w:pPr>
        <w:rPr>
          <w:rFonts w:hint="eastAsia"/>
        </w:rPr>
      </w:pPr>
      <w:r>
        <w:rPr>
          <w:rFonts w:hint="eastAsia"/>
        </w:rPr>
        <w:t>在众多的古典文学作品里，“瞠目结舌”被广泛使用，用来描述人物面对突发事件或惊人事实时的反应。比如，在《红楼梦》、《水浒传》等经典小说中，作者们巧妙地运用了这个成语，使读者能够更加生动地感受到书中人物的情感波动。不仅如此，在现代文学创作中，它同样是一个非常受欢迎的表达方式，有助于增强文本的表现力。</w:t>
      </w:r>
    </w:p>
    <w:p w14:paraId="1F9ABF50" w14:textId="77777777" w:rsidR="008E039A" w:rsidRDefault="008E039A">
      <w:pPr>
        <w:rPr>
          <w:rFonts w:hint="eastAsia"/>
        </w:rPr>
      </w:pPr>
    </w:p>
    <w:p w14:paraId="30D2E33E" w14:textId="77777777" w:rsidR="008E039A" w:rsidRDefault="008E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B950F" w14:textId="77777777" w:rsidR="008E039A" w:rsidRDefault="008E039A">
      <w:pPr>
        <w:rPr>
          <w:rFonts w:hint="eastAsia"/>
        </w:rPr>
      </w:pPr>
      <w:r>
        <w:rPr>
          <w:rFonts w:hint="eastAsia"/>
        </w:rPr>
        <w:t>日常生活中如何正确使用</w:t>
      </w:r>
    </w:p>
    <w:p w14:paraId="204B7B33" w14:textId="77777777" w:rsidR="008E039A" w:rsidRDefault="008E039A">
      <w:pPr>
        <w:rPr>
          <w:rFonts w:hint="eastAsia"/>
        </w:rPr>
      </w:pPr>
      <w:r>
        <w:rPr>
          <w:rFonts w:hint="eastAsia"/>
        </w:rPr>
        <w:t>在生活中，“瞠目结舌”适用于形容那些出乎意料、让人震惊不已的情境。例如听到一个不可思议的消息，或者看到一场意外的事故现场。然而，值得注意的是，成语的选择应该根据具体的语境来决定，以确保表达既准确又得体。随着社会的发展变化，一些新的词汇可能也会逐渐取代传统的表达，但是像“瞠目结舌”这样富有表现力的成语，其独特的魅力是不会轻易消失的。</w:t>
      </w:r>
    </w:p>
    <w:p w14:paraId="5442589E" w14:textId="77777777" w:rsidR="008E039A" w:rsidRDefault="008E039A">
      <w:pPr>
        <w:rPr>
          <w:rFonts w:hint="eastAsia"/>
        </w:rPr>
      </w:pPr>
    </w:p>
    <w:p w14:paraId="2D09E921" w14:textId="77777777" w:rsidR="008E039A" w:rsidRDefault="008E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E63F" w14:textId="77777777" w:rsidR="008E039A" w:rsidRDefault="008E039A">
      <w:pPr>
        <w:rPr>
          <w:rFonts w:hint="eastAsia"/>
        </w:rPr>
      </w:pPr>
      <w:r>
        <w:rPr>
          <w:rFonts w:hint="eastAsia"/>
        </w:rPr>
        <w:t>相关成语与文化内涵</w:t>
      </w:r>
    </w:p>
    <w:p w14:paraId="09E64587" w14:textId="77777777" w:rsidR="008E039A" w:rsidRDefault="008E039A">
      <w:pPr>
        <w:rPr>
          <w:rFonts w:hint="eastAsia"/>
        </w:rPr>
      </w:pPr>
      <w:r>
        <w:rPr>
          <w:rFonts w:hint="eastAsia"/>
        </w:rPr>
        <w:t>汉语中有许多与“瞠目结舌”类似表达惊讶之情的成语，如“目瞪口呆”、“惊愕不已”。这些词语背后往往蕴含着丰富的文化信息，反映了中国人对于情感表达的看法以及对周围世界的认知方式。通过对这些成语的学习，我们可以更好地理解中华文化的博大精深，同时也能提高自己的语言修养。</w:t>
      </w:r>
    </w:p>
    <w:p w14:paraId="1B3F61F5" w14:textId="77777777" w:rsidR="008E039A" w:rsidRDefault="008E039A">
      <w:pPr>
        <w:rPr>
          <w:rFonts w:hint="eastAsia"/>
        </w:rPr>
      </w:pPr>
    </w:p>
    <w:p w14:paraId="60ECA2D1" w14:textId="77777777" w:rsidR="008E039A" w:rsidRDefault="008E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74663" w14:textId="77777777" w:rsidR="008E039A" w:rsidRDefault="008E039A">
      <w:pPr>
        <w:rPr>
          <w:rFonts w:hint="eastAsia"/>
        </w:rPr>
      </w:pPr>
      <w:r>
        <w:rPr>
          <w:rFonts w:hint="eastAsia"/>
        </w:rPr>
        <w:t>最后的总结</w:t>
      </w:r>
    </w:p>
    <w:p w14:paraId="264B5572" w14:textId="77777777" w:rsidR="008E039A" w:rsidRDefault="008E039A">
      <w:pPr>
        <w:rPr>
          <w:rFonts w:hint="eastAsia"/>
        </w:rPr>
      </w:pPr>
      <w:r>
        <w:rPr>
          <w:rFonts w:hint="eastAsia"/>
        </w:rPr>
        <w:t>“瞠目结舌”作为一个经典的汉语成语，以其形象生动的特点成为了我们语言表达的重要组成部分。无论是用于书面还是口语交流，都能够有效地传达出强烈的惊讶情绪。学习和掌握这类成语，不仅可以丰富我们的词汇量，更能加深对中国传统文化的理解。希望每一位热爱汉语的朋友都能从中获得乐趣，并将这份珍贵的文化遗产传承下去。</w:t>
      </w:r>
    </w:p>
    <w:p w14:paraId="7BB114D3" w14:textId="77777777" w:rsidR="008E039A" w:rsidRDefault="008E039A">
      <w:pPr>
        <w:rPr>
          <w:rFonts w:hint="eastAsia"/>
        </w:rPr>
      </w:pPr>
    </w:p>
    <w:p w14:paraId="5C8A60FF" w14:textId="77777777" w:rsidR="008E039A" w:rsidRDefault="008E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7B531" w14:textId="5378CE2C" w:rsidR="008345CC" w:rsidRDefault="008345CC"/>
    <w:sectPr w:rsidR="0083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CC"/>
    <w:rsid w:val="00613040"/>
    <w:rsid w:val="008345CC"/>
    <w:rsid w:val="008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C5A6-EC90-4999-ADCA-D87E5BDE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