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8596" w14:textId="77777777" w:rsidR="007E3CEA" w:rsidRDefault="007E3CEA">
      <w:pPr>
        <w:rPr>
          <w:rFonts w:hint="eastAsia"/>
        </w:rPr>
      </w:pPr>
      <w:r>
        <w:rPr>
          <w:rFonts w:hint="eastAsia"/>
        </w:rPr>
        <w:t>bingli</w:t>
      </w:r>
    </w:p>
    <w:p w14:paraId="3A71EF8B" w14:textId="77777777" w:rsidR="007E3CEA" w:rsidRDefault="007E3CEA">
      <w:pPr>
        <w:rPr>
          <w:rFonts w:hint="eastAsia"/>
        </w:rPr>
      </w:pPr>
      <w:r>
        <w:rPr>
          <w:rFonts w:hint="eastAsia"/>
        </w:rPr>
        <w:t xml:space="preserve"> </w:t>
      </w:r>
    </w:p>
    <w:p w14:paraId="456B306F" w14:textId="77777777" w:rsidR="007E3CEA" w:rsidRDefault="007E3CEA">
      <w:pPr>
        <w:rPr>
          <w:rFonts w:hint="eastAsia"/>
        </w:rPr>
      </w:pPr>
      <w:r>
        <w:rPr>
          <w:rFonts w:hint="eastAsia"/>
        </w:rPr>
        <w:t>在医学领域中，“病例”（bingli）是医生、护士以及其他医疗专业人员用来记录患者健康状况、诊断过程、治疗方案及疗效评估的重要文档。每一个病例都是独一无二的，它不仅反映了患者的病情进展，还体现了医疗团队的专业判断和决策过程。病例不仅是临床实践的直接反映，也是医学教育和研究的重要资源。</w:t>
      </w:r>
    </w:p>
    <w:p w14:paraId="4ABE026D" w14:textId="77777777" w:rsidR="007E3CEA" w:rsidRDefault="007E3CEA">
      <w:pPr>
        <w:rPr>
          <w:rFonts w:hint="eastAsia"/>
        </w:rPr>
      </w:pPr>
    </w:p>
    <w:p w14:paraId="40102BB4" w14:textId="77777777" w:rsidR="007E3CEA" w:rsidRDefault="007E3CEA">
      <w:pPr>
        <w:rPr>
          <w:rFonts w:hint="eastAsia"/>
        </w:rPr>
      </w:pPr>
      <w:r>
        <w:rPr>
          <w:rFonts w:hint="eastAsia"/>
        </w:rPr>
        <w:t xml:space="preserve"> </w:t>
      </w:r>
    </w:p>
    <w:p w14:paraId="3161A95A" w14:textId="77777777" w:rsidR="007E3CEA" w:rsidRDefault="007E3CEA">
      <w:pPr>
        <w:rPr>
          <w:rFonts w:hint="eastAsia"/>
        </w:rPr>
      </w:pPr>
      <w:r>
        <w:rPr>
          <w:rFonts w:hint="eastAsia"/>
        </w:rPr>
        <w:t>病例的重要性</w:t>
      </w:r>
    </w:p>
    <w:p w14:paraId="4FD5ABE0" w14:textId="77777777" w:rsidR="007E3CEA" w:rsidRDefault="007E3CEA">
      <w:pPr>
        <w:rPr>
          <w:rFonts w:hint="eastAsia"/>
        </w:rPr>
      </w:pPr>
      <w:r>
        <w:rPr>
          <w:rFonts w:hint="eastAsia"/>
        </w:rPr>
        <w:t xml:space="preserve"> </w:t>
      </w:r>
    </w:p>
    <w:p w14:paraId="7CA50570" w14:textId="77777777" w:rsidR="007E3CEA" w:rsidRDefault="007E3CEA">
      <w:pPr>
        <w:rPr>
          <w:rFonts w:hint="eastAsia"/>
        </w:rPr>
      </w:pPr>
      <w:r>
        <w:rPr>
          <w:rFonts w:hint="eastAsia"/>
        </w:rPr>
        <w:t>病例对于确保患者获得最佳护理至关重要。通过详细记载病人的症状、体征、实验室检查结果、影像学发现等信息，病例为医生提供了全面了解病情的基础。病例还有助于跟踪疾病的发展，评估不同治疗方法的效果，从而指导后续的治疗选择。对于复杂的或罕见的病症，病例能够帮助医生进行跨学科的讨论，整合多方意见，制定出更为科学合理的治疗计划。</w:t>
      </w:r>
    </w:p>
    <w:p w14:paraId="4CD5FE4E" w14:textId="77777777" w:rsidR="007E3CEA" w:rsidRDefault="007E3CEA">
      <w:pPr>
        <w:rPr>
          <w:rFonts w:hint="eastAsia"/>
        </w:rPr>
      </w:pPr>
    </w:p>
    <w:p w14:paraId="67D958FA" w14:textId="77777777" w:rsidR="007E3CEA" w:rsidRDefault="007E3CEA">
      <w:pPr>
        <w:rPr>
          <w:rFonts w:hint="eastAsia"/>
        </w:rPr>
      </w:pPr>
      <w:r>
        <w:rPr>
          <w:rFonts w:hint="eastAsia"/>
        </w:rPr>
        <w:t xml:space="preserve"> </w:t>
      </w:r>
    </w:p>
    <w:p w14:paraId="200FFD59" w14:textId="77777777" w:rsidR="007E3CEA" w:rsidRDefault="007E3CEA">
      <w:pPr>
        <w:rPr>
          <w:rFonts w:hint="eastAsia"/>
        </w:rPr>
      </w:pPr>
      <w:r>
        <w:rPr>
          <w:rFonts w:hint="eastAsia"/>
        </w:rPr>
        <w:t>病例的内容</w:t>
      </w:r>
    </w:p>
    <w:p w14:paraId="105049BA" w14:textId="77777777" w:rsidR="007E3CEA" w:rsidRDefault="007E3CEA">
      <w:pPr>
        <w:rPr>
          <w:rFonts w:hint="eastAsia"/>
        </w:rPr>
      </w:pPr>
      <w:r>
        <w:rPr>
          <w:rFonts w:hint="eastAsia"/>
        </w:rPr>
        <w:t xml:space="preserve"> </w:t>
      </w:r>
    </w:p>
    <w:p w14:paraId="48F869D2" w14:textId="77777777" w:rsidR="007E3CEA" w:rsidRDefault="007E3CEA">
      <w:pPr>
        <w:rPr>
          <w:rFonts w:hint="eastAsia"/>
        </w:rPr>
      </w:pPr>
      <w:r>
        <w:rPr>
          <w:rFonts w:hint="eastAsia"/>
        </w:rPr>
        <w:t>一个完整的病例通常包含以下几个部分：首先是患者的基本信息，如姓名、年龄、性别等；其次是主诉，即患者自己描述的症状；然后是现病史，包括症状的发生时间、发展过程以及已接受的治疗；既往史则记录了患者过去的健康状况，例如是否有慢性疾病、手术经历等；家族史会提及家族成员的健康情况，特别是遗传性疾病的相关信息；个人史涵盖生活习惯、职业暴露等因素；体格检查是对患者身体状况的客观评估；辅助检查包含了各种实验室检测和影像学检查的结果；最后是初步诊断和治疗计划。随着病情的变化，病例还会不断更新，添加新的观察和处理措施。</w:t>
      </w:r>
    </w:p>
    <w:p w14:paraId="140CB400" w14:textId="77777777" w:rsidR="007E3CEA" w:rsidRDefault="007E3CEA">
      <w:pPr>
        <w:rPr>
          <w:rFonts w:hint="eastAsia"/>
        </w:rPr>
      </w:pPr>
    </w:p>
    <w:p w14:paraId="404785A9" w14:textId="77777777" w:rsidR="007E3CEA" w:rsidRDefault="007E3CEA">
      <w:pPr>
        <w:rPr>
          <w:rFonts w:hint="eastAsia"/>
        </w:rPr>
      </w:pPr>
      <w:r>
        <w:rPr>
          <w:rFonts w:hint="eastAsia"/>
        </w:rPr>
        <w:t xml:space="preserve"> </w:t>
      </w:r>
    </w:p>
    <w:p w14:paraId="2117AB33" w14:textId="77777777" w:rsidR="007E3CEA" w:rsidRDefault="007E3CEA">
      <w:pPr>
        <w:rPr>
          <w:rFonts w:hint="eastAsia"/>
        </w:rPr>
      </w:pPr>
      <w:r>
        <w:rPr>
          <w:rFonts w:hint="eastAsia"/>
        </w:rPr>
        <w:t>病例的管理与隐私保护</w:t>
      </w:r>
    </w:p>
    <w:p w14:paraId="0088F0B6" w14:textId="77777777" w:rsidR="007E3CEA" w:rsidRDefault="007E3CEA">
      <w:pPr>
        <w:rPr>
          <w:rFonts w:hint="eastAsia"/>
        </w:rPr>
      </w:pPr>
      <w:r>
        <w:rPr>
          <w:rFonts w:hint="eastAsia"/>
        </w:rPr>
        <w:t xml:space="preserve"> </w:t>
      </w:r>
    </w:p>
    <w:p w14:paraId="39C50DA9" w14:textId="77777777" w:rsidR="007E3CEA" w:rsidRDefault="007E3CEA">
      <w:pPr>
        <w:rPr>
          <w:rFonts w:hint="eastAsia"/>
        </w:rPr>
      </w:pPr>
      <w:r>
        <w:rPr>
          <w:rFonts w:hint="eastAsia"/>
        </w:rPr>
        <w:t>随着信息技术的发展，电子病历（EMR, Electronic Medical Record）逐渐取代了传统的纸质病例，成为现代医疗机构的主要记录方式。电子病历系统不仅提高了病例管理的效率，也增强了数据的安全性和共享性。然而，病例中包含大量敏感的个人信息，因此保护患者的隐私权成为了重中之重。医疗机构必须遵循严格的法律法规，采取加密技术、访问控制等手段，确保病例资料仅能被授权人员查看，并且在必要的时候可以安全地传输给其他医疗机构，以支持患者的转诊和连续护理。</w:t>
      </w:r>
    </w:p>
    <w:p w14:paraId="283DC826" w14:textId="77777777" w:rsidR="007E3CEA" w:rsidRDefault="007E3CEA">
      <w:pPr>
        <w:rPr>
          <w:rFonts w:hint="eastAsia"/>
        </w:rPr>
      </w:pPr>
    </w:p>
    <w:p w14:paraId="1B7237DD" w14:textId="77777777" w:rsidR="007E3CEA" w:rsidRDefault="007E3CEA">
      <w:pPr>
        <w:rPr>
          <w:rFonts w:hint="eastAsia"/>
        </w:rPr>
      </w:pPr>
      <w:r>
        <w:rPr>
          <w:rFonts w:hint="eastAsia"/>
        </w:rPr>
        <w:t xml:space="preserve"> </w:t>
      </w:r>
    </w:p>
    <w:p w14:paraId="2FAFEB6D" w14:textId="77777777" w:rsidR="007E3CEA" w:rsidRDefault="007E3CEA">
      <w:pPr>
        <w:rPr>
          <w:rFonts w:hint="eastAsia"/>
        </w:rPr>
      </w:pPr>
      <w:r>
        <w:rPr>
          <w:rFonts w:hint="eastAsia"/>
        </w:rPr>
        <w:t>病例在医学教育中的作用</w:t>
      </w:r>
    </w:p>
    <w:p w14:paraId="70B7ABB3" w14:textId="77777777" w:rsidR="007E3CEA" w:rsidRDefault="007E3CEA">
      <w:pPr>
        <w:rPr>
          <w:rFonts w:hint="eastAsia"/>
        </w:rPr>
      </w:pPr>
      <w:r>
        <w:rPr>
          <w:rFonts w:hint="eastAsia"/>
        </w:rPr>
        <w:t xml:space="preserve"> </w:t>
      </w:r>
    </w:p>
    <w:p w14:paraId="264FD14B" w14:textId="77777777" w:rsidR="007E3CEA" w:rsidRDefault="007E3CEA">
      <w:pPr>
        <w:rPr>
          <w:rFonts w:hint="eastAsia"/>
        </w:rPr>
      </w:pPr>
      <w:r>
        <w:rPr>
          <w:rFonts w:hint="eastAsia"/>
        </w:rPr>
        <w:t>除了作为临床诊疗的依据，病例在医学教育方面同样扮演着不可或缺的角色。医学生和住院医师通过学习真实世界的病例，可以更好地理解理论知识的应用，提高临床思维能力。教学医院常常组织病例讨论会，鼓励学员们积极参与，分享自己的见解。这种互动式的学习方式有助于培养年轻医生的批判性思考和解决问题的能力。病例也可以用于模拟训练，让学员们在虚拟环境中练习诊断和治疗技巧，减少实际操作中的错误风险。</w:t>
      </w:r>
    </w:p>
    <w:p w14:paraId="729246F2" w14:textId="77777777" w:rsidR="007E3CEA" w:rsidRDefault="007E3CEA">
      <w:pPr>
        <w:rPr>
          <w:rFonts w:hint="eastAsia"/>
        </w:rPr>
      </w:pPr>
    </w:p>
    <w:p w14:paraId="74406C90" w14:textId="77777777" w:rsidR="007E3CEA" w:rsidRDefault="007E3CEA">
      <w:pPr>
        <w:rPr>
          <w:rFonts w:hint="eastAsia"/>
        </w:rPr>
      </w:pPr>
      <w:r>
        <w:rPr>
          <w:rFonts w:hint="eastAsia"/>
        </w:rPr>
        <w:t xml:space="preserve"> </w:t>
      </w:r>
    </w:p>
    <w:p w14:paraId="00E281C2" w14:textId="77777777" w:rsidR="007E3CEA" w:rsidRDefault="007E3CEA">
      <w:pPr>
        <w:rPr>
          <w:rFonts w:hint="eastAsia"/>
        </w:rPr>
      </w:pPr>
      <w:r>
        <w:rPr>
          <w:rFonts w:hint="eastAsia"/>
        </w:rPr>
        <w:t>最后的总结</w:t>
      </w:r>
    </w:p>
    <w:p w14:paraId="578D925B" w14:textId="77777777" w:rsidR="007E3CEA" w:rsidRDefault="007E3CEA">
      <w:pPr>
        <w:rPr>
          <w:rFonts w:hint="eastAsia"/>
        </w:rPr>
      </w:pPr>
      <w:r>
        <w:rPr>
          <w:rFonts w:hint="eastAsia"/>
        </w:rPr>
        <w:t xml:space="preserve"> </w:t>
      </w:r>
    </w:p>
    <w:p w14:paraId="13406618" w14:textId="77777777" w:rsidR="007E3CEA" w:rsidRDefault="007E3CEA">
      <w:pPr>
        <w:rPr>
          <w:rFonts w:hint="eastAsia"/>
        </w:rPr>
      </w:pPr>
      <w:r>
        <w:rPr>
          <w:rFonts w:hint="eastAsia"/>
        </w:rPr>
        <w:t>病例是医疗实践中不可或缺的一部分，它贯穿于疾病的预防、诊断、治疗和康复的全过程。无论是对于提升医疗服务的质量，还是促进医学知识的传播与发展，病例都有着不可替代的价值。未来，随着人工智能和大数据分析技术的进步，病例的应用前景将更加广阔，有望为个性化医疗和精准治疗提供更强有力的支持。</w:t>
      </w:r>
    </w:p>
    <w:p w14:paraId="1E0F02DF" w14:textId="77777777" w:rsidR="007E3CEA" w:rsidRDefault="007E3CEA">
      <w:pPr>
        <w:rPr>
          <w:rFonts w:hint="eastAsia"/>
        </w:rPr>
      </w:pPr>
    </w:p>
    <w:p w14:paraId="04768CF5" w14:textId="77777777" w:rsidR="007E3CEA" w:rsidRDefault="007E3CEA">
      <w:pPr>
        <w:rPr>
          <w:rFonts w:hint="eastAsia"/>
        </w:rPr>
      </w:pPr>
      <w:r>
        <w:rPr>
          <w:rFonts w:hint="eastAsia"/>
        </w:rPr>
        <w:t>本文是由懂得生活网（dongdeshenghuo.com）为大家创作</w:t>
      </w:r>
    </w:p>
    <w:p w14:paraId="61E55871" w14:textId="40EDF902" w:rsidR="00B95B43" w:rsidRDefault="00B95B43"/>
    <w:sectPr w:rsidR="00B95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43"/>
    <w:rsid w:val="00613040"/>
    <w:rsid w:val="007E3CEA"/>
    <w:rsid w:val="00B9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31C12-A9F2-4821-BAD1-82AE1C46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B43"/>
    <w:rPr>
      <w:rFonts w:cstheme="majorBidi"/>
      <w:color w:val="2F5496" w:themeColor="accent1" w:themeShade="BF"/>
      <w:sz w:val="28"/>
      <w:szCs w:val="28"/>
    </w:rPr>
  </w:style>
  <w:style w:type="character" w:customStyle="1" w:styleId="50">
    <w:name w:val="标题 5 字符"/>
    <w:basedOn w:val="a0"/>
    <w:link w:val="5"/>
    <w:uiPriority w:val="9"/>
    <w:semiHidden/>
    <w:rsid w:val="00B95B43"/>
    <w:rPr>
      <w:rFonts w:cstheme="majorBidi"/>
      <w:color w:val="2F5496" w:themeColor="accent1" w:themeShade="BF"/>
      <w:sz w:val="24"/>
    </w:rPr>
  </w:style>
  <w:style w:type="character" w:customStyle="1" w:styleId="60">
    <w:name w:val="标题 6 字符"/>
    <w:basedOn w:val="a0"/>
    <w:link w:val="6"/>
    <w:uiPriority w:val="9"/>
    <w:semiHidden/>
    <w:rsid w:val="00B95B43"/>
    <w:rPr>
      <w:rFonts w:cstheme="majorBidi"/>
      <w:b/>
      <w:bCs/>
      <w:color w:val="2F5496" w:themeColor="accent1" w:themeShade="BF"/>
    </w:rPr>
  </w:style>
  <w:style w:type="character" w:customStyle="1" w:styleId="70">
    <w:name w:val="标题 7 字符"/>
    <w:basedOn w:val="a0"/>
    <w:link w:val="7"/>
    <w:uiPriority w:val="9"/>
    <w:semiHidden/>
    <w:rsid w:val="00B95B43"/>
    <w:rPr>
      <w:rFonts w:cstheme="majorBidi"/>
      <w:b/>
      <w:bCs/>
      <w:color w:val="595959" w:themeColor="text1" w:themeTint="A6"/>
    </w:rPr>
  </w:style>
  <w:style w:type="character" w:customStyle="1" w:styleId="80">
    <w:name w:val="标题 8 字符"/>
    <w:basedOn w:val="a0"/>
    <w:link w:val="8"/>
    <w:uiPriority w:val="9"/>
    <w:semiHidden/>
    <w:rsid w:val="00B95B43"/>
    <w:rPr>
      <w:rFonts w:cstheme="majorBidi"/>
      <w:color w:val="595959" w:themeColor="text1" w:themeTint="A6"/>
    </w:rPr>
  </w:style>
  <w:style w:type="character" w:customStyle="1" w:styleId="90">
    <w:name w:val="标题 9 字符"/>
    <w:basedOn w:val="a0"/>
    <w:link w:val="9"/>
    <w:uiPriority w:val="9"/>
    <w:semiHidden/>
    <w:rsid w:val="00B95B43"/>
    <w:rPr>
      <w:rFonts w:eastAsiaTheme="majorEastAsia" w:cstheme="majorBidi"/>
      <w:color w:val="595959" w:themeColor="text1" w:themeTint="A6"/>
    </w:rPr>
  </w:style>
  <w:style w:type="paragraph" w:styleId="a3">
    <w:name w:val="Title"/>
    <w:basedOn w:val="a"/>
    <w:next w:val="a"/>
    <w:link w:val="a4"/>
    <w:uiPriority w:val="10"/>
    <w:qFormat/>
    <w:rsid w:val="00B95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B43"/>
    <w:pPr>
      <w:spacing w:before="160"/>
      <w:jc w:val="center"/>
    </w:pPr>
    <w:rPr>
      <w:i/>
      <w:iCs/>
      <w:color w:val="404040" w:themeColor="text1" w:themeTint="BF"/>
    </w:rPr>
  </w:style>
  <w:style w:type="character" w:customStyle="1" w:styleId="a8">
    <w:name w:val="引用 字符"/>
    <w:basedOn w:val="a0"/>
    <w:link w:val="a7"/>
    <w:uiPriority w:val="29"/>
    <w:rsid w:val="00B95B43"/>
    <w:rPr>
      <w:i/>
      <w:iCs/>
      <w:color w:val="404040" w:themeColor="text1" w:themeTint="BF"/>
    </w:rPr>
  </w:style>
  <w:style w:type="paragraph" w:styleId="a9">
    <w:name w:val="List Paragraph"/>
    <w:basedOn w:val="a"/>
    <w:uiPriority w:val="34"/>
    <w:qFormat/>
    <w:rsid w:val="00B95B43"/>
    <w:pPr>
      <w:ind w:left="720"/>
      <w:contextualSpacing/>
    </w:pPr>
  </w:style>
  <w:style w:type="character" w:styleId="aa">
    <w:name w:val="Intense Emphasis"/>
    <w:basedOn w:val="a0"/>
    <w:uiPriority w:val="21"/>
    <w:qFormat/>
    <w:rsid w:val="00B95B43"/>
    <w:rPr>
      <w:i/>
      <w:iCs/>
      <w:color w:val="2F5496" w:themeColor="accent1" w:themeShade="BF"/>
    </w:rPr>
  </w:style>
  <w:style w:type="paragraph" w:styleId="ab">
    <w:name w:val="Intense Quote"/>
    <w:basedOn w:val="a"/>
    <w:next w:val="a"/>
    <w:link w:val="ac"/>
    <w:uiPriority w:val="30"/>
    <w:qFormat/>
    <w:rsid w:val="00B95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B43"/>
    <w:rPr>
      <w:i/>
      <w:iCs/>
      <w:color w:val="2F5496" w:themeColor="accent1" w:themeShade="BF"/>
    </w:rPr>
  </w:style>
  <w:style w:type="character" w:styleId="ad">
    <w:name w:val="Intense Reference"/>
    <w:basedOn w:val="a0"/>
    <w:uiPriority w:val="32"/>
    <w:qFormat/>
    <w:rsid w:val="00B95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