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B5B0E" w14:textId="77777777" w:rsidR="0046691E" w:rsidRDefault="0046691E">
      <w:pPr>
        <w:rPr>
          <w:rFonts w:hint="eastAsia"/>
        </w:rPr>
      </w:pPr>
      <w:r>
        <w:rPr>
          <w:rFonts w:hint="eastAsia"/>
        </w:rPr>
        <w:t>ChaoXun：连接未来科技与生活的桥梁</w:t>
      </w:r>
    </w:p>
    <w:p w14:paraId="52512E2B" w14:textId="77777777" w:rsidR="0046691E" w:rsidRDefault="0046691E">
      <w:pPr>
        <w:rPr>
          <w:rFonts w:hint="eastAsia"/>
        </w:rPr>
      </w:pPr>
      <w:r>
        <w:rPr>
          <w:rFonts w:hint="eastAsia"/>
        </w:rPr>
        <w:t>“潮汛”，其拼音是：cháo xùn。在信息技术的浪潮中，有一个名字逐渐崭露头角，它就是“ChaoXun”。作为一家致力于创新技术的企业，“潮迅”的拼音“Cháo Xùn”不仅代表了一种速度和效率，更象征着对未来趋势的敏锐捕捉。在这个信息爆炸的时代，ChaoXun以其独特的视角和技术实力，成为了人们生活中不可或缺的一部分。</w:t>
      </w:r>
    </w:p>
    <w:p w14:paraId="3457169D" w14:textId="77777777" w:rsidR="0046691E" w:rsidRDefault="0046691E">
      <w:pPr>
        <w:rPr>
          <w:rFonts w:hint="eastAsia"/>
        </w:rPr>
      </w:pPr>
    </w:p>
    <w:p w14:paraId="2946BFF0" w14:textId="77777777" w:rsidR="0046691E" w:rsidRDefault="00466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1A215" w14:textId="77777777" w:rsidR="0046691E" w:rsidRDefault="0046691E">
      <w:pPr>
        <w:rPr>
          <w:rFonts w:hint="eastAsia"/>
        </w:rPr>
      </w:pPr>
      <w:r>
        <w:rPr>
          <w:rFonts w:hint="eastAsia"/>
        </w:rPr>
        <w:t>引领通讯新潮流</w:t>
      </w:r>
    </w:p>
    <w:p w14:paraId="470C70C8" w14:textId="77777777" w:rsidR="0046691E" w:rsidRDefault="0046691E">
      <w:pPr>
        <w:rPr>
          <w:rFonts w:hint="eastAsia"/>
        </w:rPr>
      </w:pPr>
      <w:r>
        <w:rPr>
          <w:rFonts w:hint="eastAsia"/>
        </w:rPr>
        <w:t>ChaoXun的核心业务围绕即时通讯展开，通过其自主研发的应用程序，用户可以轻松实现文字、语音乃至视频的即时交流。无论是跨越国界还是超越时区，ChaoXun都能提供稳定且快速的服务，确保每一次沟通都如同面对面般直接。不仅如此，该平台还融入了先进的加密技术，为用户提供安全可靠的交流环境。</w:t>
      </w:r>
    </w:p>
    <w:p w14:paraId="5CE38D15" w14:textId="77777777" w:rsidR="0046691E" w:rsidRDefault="0046691E">
      <w:pPr>
        <w:rPr>
          <w:rFonts w:hint="eastAsia"/>
        </w:rPr>
      </w:pPr>
    </w:p>
    <w:p w14:paraId="72DB4A9F" w14:textId="77777777" w:rsidR="0046691E" w:rsidRDefault="00466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49FCA" w14:textId="77777777" w:rsidR="0046691E" w:rsidRDefault="0046691E">
      <w:pPr>
        <w:rPr>
          <w:rFonts w:hint="eastAsia"/>
        </w:rPr>
      </w:pPr>
      <w:r>
        <w:rPr>
          <w:rFonts w:hint="eastAsia"/>
        </w:rPr>
        <w:t>打造智能生活体验</w:t>
      </w:r>
    </w:p>
    <w:p w14:paraId="2CB09CB8" w14:textId="77777777" w:rsidR="0046691E" w:rsidRDefault="0046691E">
      <w:pPr>
        <w:rPr>
          <w:rFonts w:hint="eastAsia"/>
        </w:rPr>
      </w:pPr>
      <w:r>
        <w:rPr>
          <w:rFonts w:hint="eastAsia"/>
        </w:rPr>
        <w:t>除了通讯服务外，ChaoXun也在不断探索智能家居领域。借助物联网（IoT）技术和人工智能算法的支持，ChaoXun推出了一系列智能家居产品，从智能音箱到自动控制系统，旨在让用户享受更加便捷舒适的生活方式。这些设备能够相互协作，根据用户的习惯自动调整设置，真正实现了智能化管理。</w:t>
      </w:r>
    </w:p>
    <w:p w14:paraId="5267D4C7" w14:textId="77777777" w:rsidR="0046691E" w:rsidRDefault="0046691E">
      <w:pPr>
        <w:rPr>
          <w:rFonts w:hint="eastAsia"/>
        </w:rPr>
      </w:pPr>
    </w:p>
    <w:p w14:paraId="56E4715C" w14:textId="77777777" w:rsidR="0046691E" w:rsidRDefault="00466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F19B9" w14:textId="77777777" w:rsidR="0046691E" w:rsidRDefault="0046691E">
      <w:pPr>
        <w:rPr>
          <w:rFonts w:hint="eastAsia"/>
        </w:rPr>
      </w:pPr>
      <w:r>
        <w:rPr>
          <w:rFonts w:hint="eastAsia"/>
        </w:rPr>
        <w:t>推动企业数字化转型</w:t>
      </w:r>
    </w:p>
    <w:p w14:paraId="0E82FD49" w14:textId="77777777" w:rsidR="0046691E" w:rsidRDefault="0046691E">
      <w:pPr>
        <w:rPr>
          <w:rFonts w:hint="eastAsia"/>
        </w:rPr>
      </w:pPr>
      <w:r>
        <w:rPr>
          <w:rFonts w:hint="eastAsia"/>
        </w:rPr>
        <w:t>对于企业而言，ChaoXun提供的解决方案同样具有重要意义。针对不同行业的特点，ChaoXun开发出适用于各类场景的企业级应用，帮助企业提高工作效率、优化管理流程。例如，在线办公套件让团队成员即使身处异地也能高效协作；而客户关系管理系统（CRM）则可以帮助企业更好地维护客户资源，提升服务质量。</w:t>
      </w:r>
    </w:p>
    <w:p w14:paraId="54E9FE49" w14:textId="77777777" w:rsidR="0046691E" w:rsidRDefault="0046691E">
      <w:pPr>
        <w:rPr>
          <w:rFonts w:hint="eastAsia"/>
        </w:rPr>
      </w:pPr>
    </w:p>
    <w:p w14:paraId="6B4F5031" w14:textId="77777777" w:rsidR="0046691E" w:rsidRDefault="00466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B97A5" w14:textId="77777777" w:rsidR="0046691E" w:rsidRDefault="0046691E">
      <w:pPr>
        <w:rPr>
          <w:rFonts w:hint="eastAsia"/>
        </w:rPr>
      </w:pPr>
      <w:r>
        <w:rPr>
          <w:rFonts w:hint="eastAsia"/>
        </w:rPr>
        <w:t>构建开放合作生态</w:t>
      </w:r>
    </w:p>
    <w:p w14:paraId="4818D18F" w14:textId="77777777" w:rsidR="0046691E" w:rsidRDefault="0046691E">
      <w:pPr>
        <w:rPr>
          <w:rFonts w:hint="eastAsia"/>
        </w:rPr>
      </w:pPr>
      <w:r>
        <w:rPr>
          <w:rFonts w:hint="eastAsia"/>
        </w:rPr>
        <w:t>为了让更多的开发者参与到这场变革之中，ChaoXun积极构建开放平台，鼓励第三方开发者基于其API接口进行创新应用的开发。这种开放的态度促进了整个生态系统的发展壮大，也为用户带来了更多样化的选择和服务。通过这种方式，ChaoXun不仅是在创造价值，更是在塑造一个充满无限可能的新世界。</w:t>
      </w:r>
    </w:p>
    <w:p w14:paraId="6BB266E1" w14:textId="77777777" w:rsidR="0046691E" w:rsidRDefault="0046691E">
      <w:pPr>
        <w:rPr>
          <w:rFonts w:hint="eastAsia"/>
        </w:rPr>
      </w:pPr>
    </w:p>
    <w:p w14:paraId="444CB2FE" w14:textId="77777777" w:rsidR="0046691E" w:rsidRDefault="00466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8FBB7" w14:textId="77777777" w:rsidR="0046691E" w:rsidRDefault="0046691E">
      <w:pPr>
        <w:rPr>
          <w:rFonts w:hint="eastAsia"/>
        </w:rPr>
      </w:pPr>
      <w:r>
        <w:rPr>
          <w:rFonts w:hint="eastAsia"/>
        </w:rPr>
        <w:t>展望未来</w:t>
      </w:r>
    </w:p>
    <w:p w14:paraId="2CD5952A" w14:textId="77777777" w:rsidR="0046691E" w:rsidRDefault="0046691E">
      <w:pPr>
        <w:rPr>
          <w:rFonts w:hint="eastAsia"/>
        </w:rPr>
      </w:pPr>
      <w:r>
        <w:rPr>
          <w:rFonts w:hint="eastAsia"/>
        </w:rPr>
        <w:t>站在科技前沿的ChaoXun始终保持着对未来的憧憬与探索精神。随着5G网络普及以及云计算技术的进步，ChaoXun将继续深化自身优势，在更多领域发挥重要作用。面对日益增长的数据安全需求，ChaoXun也将持续加大研发投入，确保每一位用户的信息得到最高等级保护。相信在未来，我们将见证一个更加精彩纷呈的ChaoXun时代。</w:t>
      </w:r>
    </w:p>
    <w:p w14:paraId="535EBF79" w14:textId="77777777" w:rsidR="0046691E" w:rsidRDefault="0046691E">
      <w:pPr>
        <w:rPr>
          <w:rFonts w:hint="eastAsia"/>
        </w:rPr>
      </w:pPr>
    </w:p>
    <w:p w14:paraId="7909DEC9" w14:textId="77777777" w:rsidR="0046691E" w:rsidRDefault="00466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FA8AB" w14:textId="74E46529" w:rsidR="0038780F" w:rsidRDefault="0038780F"/>
    <w:sectPr w:rsidR="00387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0F"/>
    <w:rsid w:val="0038780F"/>
    <w:rsid w:val="0046691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50DC4-E443-4C8B-843B-77D2CBA0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