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CE2B" w14:textId="77777777" w:rsidR="00BA2477" w:rsidRDefault="00BA2477">
      <w:pPr>
        <w:rPr>
          <w:rFonts w:hint="eastAsia"/>
        </w:rPr>
      </w:pPr>
      <w:r>
        <w:rPr>
          <w:rFonts w:hint="eastAsia"/>
        </w:rPr>
        <w:t>海湾的拼音：Qiánwān</w:t>
      </w:r>
    </w:p>
    <w:p w14:paraId="16FAF6E4" w14:textId="77777777" w:rsidR="00BA2477" w:rsidRDefault="00BA2477">
      <w:pPr>
        <w:rPr>
          <w:rFonts w:hint="eastAsia"/>
        </w:rPr>
      </w:pPr>
      <w:r>
        <w:rPr>
          <w:rFonts w:hint="eastAsia"/>
        </w:rPr>
        <w:t>海湾，中文拼音为“Qiánwān”，是海岸线向陆地方向凹进的水域。它通常由海洋或湖泊的一部分构成，被陆地部分包围，但有较宽的开口通向较大的水体。海湾的大小和形状各异，从细长的港湾到宽阔的、几乎像内海一样的大型海湾都有。在中国，“湾”字经常出现在许多著名的自然地理特征名称中，例如香港的维多利亚湾（Wéi duō lì yà wān）以及台湾省的新月湾（Xīn yuè wān）。这些海湾不仅是美丽的风景名胜，也是重要的港口和经济活动中心。</w:t>
      </w:r>
    </w:p>
    <w:p w14:paraId="5017C757" w14:textId="77777777" w:rsidR="00BA2477" w:rsidRDefault="00BA2477">
      <w:pPr>
        <w:rPr>
          <w:rFonts w:hint="eastAsia"/>
        </w:rPr>
      </w:pPr>
    </w:p>
    <w:p w14:paraId="340D05C0" w14:textId="77777777" w:rsidR="00BA2477" w:rsidRDefault="00BA2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363D" w14:textId="77777777" w:rsidR="00BA2477" w:rsidRDefault="00BA2477">
      <w:pPr>
        <w:rPr>
          <w:rFonts w:hint="eastAsia"/>
        </w:rPr>
      </w:pPr>
      <w:r>
        <w:rPr>
          <w:rFonts w:hint="eastAsia"/>
        </w:rPr>
        <w:t>海湾的形成与地质意义</w:t>
      </w:r>
    </w:p>
    <w:p w14:paraId="7C9550EB" w14:textId="77777777" w:rsidR="00BA2477" w:rsidRDefault="00BA2477">
      <w:pPr>
        <w:rPr>
          <w:rFonts w:hint="eastAsia"/>
        </w:rPr>
      </w:pPr>
      <w:r>
        <w:rPr>
          <w:rFonts w:hint="eastAsia"/>
        </w:rPr>
        <w:t>海湾的形成是一个复杂的过程，涉及到地球表面的多种自然力量。在漫长的地质年代里，冰川作用、河流侵蚀、海洋潮汐及风暴等自然因素共同塑造了海湾的形态。一些海湾是由冰川退缩后留下的痕迹形成的；而另一些则是由于河流携带泥沙沉积，在河口处形成了三角洲，逐渐将一部分海域与外界隔离而成。地震和板块运动也可能导致海底地形的变化，进而形成新的海湾。对于科学家来说，研究海湾有助于了解区域性的地质历史和环境变迁。</w:t>
      </w:r>
    </w:p>
    <w:p w14:paraId="5EF1DD2F" w14:textId="77777777" w:rsidR="00BA2477" w:rsidRDefault="00BA2477">
      <w:pPr>
        <w:rPr>
          <w:rFonts w:hint="eastAsia"/>
        </w:rPr>
      </w:pPr>
    </w:p>
    <w:p w14:paraId="64CCD61E" w14:textId="77777777" w:rsidR="00BA2477" w:rsidRDefault="00BA2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A49C3" w14:textId="77777777" w:rsidR="00BA2477" w:rsidRDefault="00BA2477">
      <w:pPr>
        <w:rPr>
          <w:rFonts w:hint="eastAsia"/>
        </w:rPr>
      </w:pPr>
      <w:r>
        <w:rPr>
          <w:rFonts w:hint="eastAsia"/>
        </w:rPr>
        <w:t>海湾的生态环境价值</w:t>
      </w:r>
    </w:p>
    <w:p w14:paraId="007BC21D" w14:textId="77777777" w:rsidR="00BA2477" w:rsidRDefault="00BA2477">
      <w:pPr>
        <w:rPr>
          <w:rFonts w:hint="eastAsia"/>
        </w:rPr>
      </w:pPr>
      <w:r>
        <w:rPr>
          <w:rFonts w:hint="eastAsia"/>
        </w:rPr>
        <w:t>海湾拥有独特的生态系统，对维护生物多样性和生态平衡起着至关重要的作用。它们提供了丰富的栖息地给各种海洋生物，包括鱼类、贝类、海鸟以及其他野生动物。红树林湿地、盐沼和珊瑚礁等特殊的生态群落往往可以在海湾找到，这些地区不仅是众多物种的家园，而且还在水质净化、防风固沙等方面发挥着不可替代的功能。因此，保护海湾及其周边环境，对于确保沿海地区的可持续发展至关重要。</w:t>
      </w:r>
    </w:p>
    <w:p w14:paraId="730D6E0C" w14:textId="77777777" w:rsidR="00BA2477" w:rsidRDefault="00BA2477">
      <w:pPr>
        <w:rPr>
          <w:rFonts w:hint="eastAsia"/>
        </w:rPr>
      </w:pPr>
    </w:p>
    <w:p w14:paraId="7348530F" w14:textId="77777777" w:rsidR="00BA2477" w:rsidRDefault="00BA2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6099" w14:textId="77777777" w:rsidR="00BA2477" w:rsidRDefault="00BA2477">
      <w:pPr>
        <w:rPr>
          <w:rFonts w:hint="eastAsia"/>
        </w:rPr>
      </w:pPr>
      <w:r>
        <w:rPr>
          <w:rFonts w:hint="eastAsia"/>
        </w:rPr>
        <w:t>人类活动对海湾的影响</w:t>
      </w:r>
    </w:p>
    <w:p w14:paraId="4A218622" w14:textId="77777777" w:rsidR="00BA2477" w:rsidRDefault="00BA2477">
      <w:pPr>
        <w:rPr>
          <w:rFonts w:hint="eastAsia"/>
        </w:rPr>
      </w:pPr>
      <w:r>
        <w:rPr>
          <w:rFonts w:hint="eastAsia"/>
        </w:rPr>
        <w:t>随着全球经济的发展和人口的增长，海湾面临着前所未有的挑战。城市化进程加快使得大量污染物直接或间接排入海湾，导致海水污染加剧、富营养化现象普遍出现。过度捕捞和不合理的围填海工程也严重威胁到了海湾内的自然资源。为了应对这些问题，政府和民间组织正在采取一系列措施来加强环境保护意识，推动绿色发展理念，并实施严格的法律法规以限制破坏性的人类活动，力求实现人与自然和谐共处的目标。</w:t>
      </w:r>
    </w:p>
    <w:p w14:paraId="06E25F34" w14:textId="77777777" w:rsidR="00BA2477" w:rsidRDefault="00BA2477">
      <w:pPr>
        <w:rPr>
          <w:rFonts w:hint="eastAsia"/>
        </w:rPr>
      </w:pPr>
    </w:p>
    <w:p w14:paraId="6554197C" w14:textId="77777777" w:rsidR="00BA2477" w:rsidRDefault="00BA2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7154" w14:textId="77777777" w:rsidR="00BA2477" w:rsidRDefault="00BA2477">
      <w:pPr>
        <w:rPr>
          <w:rFonts w:hint="eastAsia"/>
        </w:rPr>
      </w:pPr>
      <w:r>
        <w:rPr>
          <w:rFonts w:hint="eastAsia"/>
        </w:rPr>
        <w:t>海湾的文化与旅游价值</w:t>
      </w:r>
    </w:p>
    <w:p w14:paraId="20C7305C" w14:textId="77777777" w:rsidR="00BA2477" w:rsidRDefault="00BA2477">
      <w:pPr>
        <w:rPr>
          <w:rFonts w:hint="eastAsia"/>
        </w:rPr>
      </w:pPr>
      <w:r>
        <w:rPr>
          <w:rFonts w:hint="eastAsia"/>
        </w:rPr>
        <w:t>除了其自然和生态的重要性外，海湾还承载着深厚的文化底蕴。历史上，许多海湾因为其优越的地理位置成为贸易往来的重要枢纽，促进了不同文化之间的交流与融合。今天，海湾以其迷人的风光吸引着无数游客前来观光度假，成为休闲娱乐的理想场所。无论是漫步沙滩、享受阳光浴，还是参与水上运动，海湾都能为人们带来难忘的体验。旅游业的发展不仅带动了当地经济的增长，也为保护海湾环境创造了更多的机会。</w:t>
      </w:r>
    </w:p>
    <w:p w14:paraId="7DF6BA9E" w14:textId="77777777" w:rsidR="00BA2477" w:rsidRDefault="00BA2477">
      <w:pPr>
        <w:rPr>
          <w:rFonts w:hint="eastAsia"/>
        </w:rPr>
      </w:pPr>
    </w:p>
    <w:p w14:paraId="3E373CCB" w14:textId="77777777" w:rsidR="00BA2477" w:rsidRDefault="00BA2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4BB87" w14:textId="7D62467E" w:rsidR="00F4124F" w:rsidRDefault="00F4124F"/>
    <w:sectPr w:rsidR="00F4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4F"/>
    <w:rsid w:val="00613040"/>
    <w:rsid w:val="00BA2477"/>
    <w:rsid w:val="00F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5F9F-2B58-46B1-86B6-E094423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