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84DF" w14:textId="77777777" w:rsidR="006C6EF6" w:rsidRDefault="006C6EF6">
      <w:pPr>
        <w:rPr>
          <w:rFonts w:hint="eastAsia"/>
        </w:rPr>
      </w:pPr>
      <w:r>
        <w:rPr>
          <w:rFonts w:hint="eastAsia"/>
        </w:rPr>
        <w:t>法在的拼音本里的占格：传统与规范</w:t>
      </w:r>
    </w:p>
    <w:p w14:paraId="5F14B28E" w14:textId="77777777" w:rsidR="006C6EF6" w:rsidRDefault="006C6EF6">
      <w:pPr>
        <w:rPr>
          <w:rFonts w:hint="eastAsia"/>
        </w:rPr>
      </w:pPr>
      <w:r>
        <w:rPr>
          <w:rFonts w:hint="eastAsia"/>
        </w:rPr>
        <w:t>汉语拼音是中华人民共和国官方颁布的一种为汉字注音的拉丁字母拼写法，它不仅帮助中国儿童学习标准发音，也是外国人学习中文的重要工具。在汉语拼音中，“法”字的拼音是“fǎ”，而在拼音本里，每个拼音都有其固定的占格方式，这体现了汉语拼音书写系统对整齐和规范的追求。</w:t>
      </w:r>
    </w:p>
    <w:p w14:paraId="471B035A" w14:textId="77777777" w:rsidR="006C6EF6" w:rsidRDefault="006C6EF6">
      <w:pPr>
        <w:rPr>
          <w:rFonts w:hint="eastAsia"/>
        </w:rPr>
      </w:pPr>
    </w:p>
    <w:p w14:paraId="5ECBF379" w14:textId="77777777" w:rsidR="006C6EF6" w:rsidRDefault="006C6EF6">
      <w:pPr>
        <w:rPr>
          <w:rFonts w:hint="eastAsia"/>
        </w:rPr>
      </w:pPr>
      <w:r>
        <w:rPr>
          <w:rFonts w:hint="eastAsia"/>
        </w:rPr>
        <w:t xml:space="preserve"> </w:t>
      </w:r>
    </w:p>
    <w:p w14:paraId="611CA565" w14:textId="77777777" w:rsidR="006C6EF6" w:rsidRDefault="006C6EF6">
      <w:pPr>
        <w:rPr>
          <w:rFonts w:hint="eastAsia"/>
        </w:rPr>
      </w:pPr>
      <w:r>
        <w:rPr>
          <w:rFonts w:hint="eastAsia"/>
        </w:rPr>
        <w:t>拼音本的结构与布局</w:t>
      </w:r>
    </w:p>
    <w:p w14:paraId="38A1B821" w14:textId="77777777" w:rsidR="006C6EF6" w:rsidRDefault="006C6EF6">
      <w:pPr>
        <w:rPr>
          <w:rFonts w:hint="eastAsia"/>
        </w:rPr>
      </w:pPr>
      <w:r>
        <w:rPr>
          <w:rFonts w:hint="eastAsia"/>
        </w:rPr>
        <w:t>拼音本通常设计有四线三格或五线四格，以适应不同阶段的学习需求。每一行由上至下分为声母、韵母以及声调符号的位置。当我们在拼音本中书写“fǎ”时，会按照以下规则进行占格：声母"f"占据第一格的下半部分，韵母"ɑ"则完整地放置于第二格中，而第三格则是留给声调符号，这里是一个向左倾斜的斜线表示第二声。</w:t>
      </w:r>
    </w:p>
    <w:p w14:paraId="357A9183" w14:textId="77777777" w:rsidR="006C6EF6" w:rsidRDefault="006C6EF6">
      <w:pPr>
        <w:rPr>
          <w:rFonts w:hint="eastAsia"/>
        </w:rPr>
      </w:pPr>
    </w:p>
    <w:p w14:paraId="6FFC4692" w14:textId="77777777" w:rsidR="006C6EF6" w:rsidRDefault="006C6EF6">
      <w:pPr>
        <w:rPr>
          <w:rFonts w:hint="eastAsia"/>
        </w:rPr>
      </w:pPr>
      <w:r>
        <w:rPr>
          <w:rFonts w:hint="eastAsia"/>
        </w:rPr>
        <w:t xml:space="preserve"> </w:t>
      </w:r>
    </w:p>
    <w:p w14:paraId="0B41EB57" w14:textId="77777777" w:rsidR="006C6EF6" w:rsidRDefault="006C6EF6">
      <w:pPr>
        <w:rPr>
          <w:rFonts w:hint="eastAsia"/>
        </w:rPr>
      </w:pPr>
      <w:r>
        <w:rPr>
          <w:rFonts w:hint="eastAsia"/>
        </w:rPr>
        <w:t>教学中的重要性</w:t>
      </w:r>
    </w:p>
    <w:p w14:paraId="1BD7C1E1" w14:textId="77777777" w:rsidR="006C6EF6" w:rsidRDefault="006C6EF6">
      <w:pPr>
        <w:rPr>
          <w:rFonts w:hint="eastAsia"/>
        </w:rPr>
      </w:pPr>
      <w:r>
        <w:rPr>
          <w:rFonts w:hint="eastAsia"/>
        </w:rPr>
        <w:t>在小学语文课堂上，拼音本是不可或缺的教学用具。通过拼音本，学生们可以练习正确的笔画顺序和占格位置，这对他们将来书写汉字有着重要的铺垫作用。正确地书写拼音，尤其是像“fǎ”这样带有声调的拼音，有助于学生准确掌握发音，避免因发音不准而导致的理解错误。</w:t>
      </w:r>
    </w:p>
    <w:p w14:paraId="085D821D" w14:textId="77777777" w:rsidR="006C6EF6" w:rsidRDefault="006C6EF6">
      <w:pPr>
        <w:rPr>
          <w:rFonts w:hint="eastAsia"/>
        </w:rPr>
      </w:pPr>
    </w:p>
    <w:p w14:paraId="1362909F" w14:textId="77777777" w:rsidR="006C6EF6" w:rsidRDefault="006C6EF6">
      <w:pPr>
        <w:rPr>
          <w:rFonts w:hint="eastAsia"/>
        </w:rPr>
      </w:pPr>
      <w:r>
        <w:rPr>
          <w:rFonts w:hint="eastAsia"/>
        </w:rPr>
        <w:t xml:space="preserve"> </w:t>
      </w:r>
    </w:p>
    <w:p w14:paraId="53B5A730" w14:textId="77777777" w:rsidR="006C6EF6" w:rsidRDefault="006C6EF6">
      <w:pPr>
        <w:rPr>
          <w:rFonts w:hint="eastAsia"/>
        </w:rPr>
      </w:pPr>
      <w:r>
        <w:rPr>
          <w:rFonts w:hint="eastAsia"/>
        </w:rPr>
        <w:t>拼音与汉字的关系</w:t>
      </w:r>
    </w:p>
    <w:p w14:paraId="43FE7777" w14:textId="77777777" w:rsidR="006C6EF6" w:rsidRDefault="006C6EF6">
      <w:pPr>
        <w:rPr>
          <w:rFonts w:hint="eastAsia"/>
        </w:rPr>
      </w:pPr>
      <w:r>
        <w:rPr>
          <w:rFonts w:hint="eastAsia"/>
        </w:rPr>
        <w:t>虽然拼音是辅助学习汉字的工具，但它并非汉字的替代品。汉字有着独特的象形、指示、会意等特点，而拼音只是一个表音系统。例如，“法”字不仅仅代表了一个读音"fǎ"，它还蕴含着法律、法规等深层含义。因此，在拼音本里正确占格书写的“fǎ”，只是通往理解这个汉字意义的一个小步骤。</w:t>
      </w:r>
    </w:p>
    <w:p w14:paraId="0D2322B9" w14:textId="77777777" w:rsidR="006C6EF6" w:rsidRDefault="006C6EF6">
      <w:pPr>
        <w:rPr>
          <w:rFonts w:hint="eastAsia"/>
        </w:rPr>
      </w:pPr>
    </w:p>
    <w:p w14:paraId="180F536E" w14:textId="77777777" w:rsidR="006C6EF6" w:rsidRDefault="006C6EF6">
      <w:pPr>
        <w:rPr>
          <w:rFonts w:hint="eastAsia"/>
        </w:rPr>
      </w:pPr>
      <w:r>
        <w:rPr>
          <w:rFonts w:hint="eastAsia"/>
        </w:rPr>
        <w:t xml:space="preserve"> </w:t>
      </w:r>
    </w:p>
    <w:p w14:paraId="6BE3EE24" w14:textId="77777777" w:rsidR="006C6EF6" w:rsidRDefault="006C6EF6">
      <w:pPr>
        <w:rPr>
          <w:rFonts w:hint="eastAsia"/>
        </w:rPr>
      </w:pPr>
      <w:r>
        <w:rPr>
          <w:rFonts w:hint="eastAsia"/>
        </w:rPr>
        <w:t>现代化发展下的拼音应用</w:t>
      </w:r>
    </w:p>
    <w:p w14:paraId="37932BCF" w14:textId="77777777" w:rsidR="006C6EF6" w:rsidRDefault="006C6EF6">
      <w:pPr>
        <w:rPr>
          <w:rFonts w:hint="eastAsia"/>
        </w:rPr>
      </w:pPr>
      <w:r>
        <w:rPr>
          <w:rFonts w:hint="eastAsia"/>
        </w:rPr>
        <w:t>随着信息技术的发展，拼音输入法成为人们日常交流沟通的新途径。尽管如此，传统的拼音书写规范依然保持其重要地位，尤其是在教育领域。无论是纸质的拼音本还是电子屏幕上的键盘输入，正确地使用拼音都是学习汉语的基础。对于“fǎ”这样的拼音来说，即使是在虚拟空间中，我们也应该遵循其在拼音本里的占格规则，以确保交流的准确性。</w:t>
      </w:r>
    </w:p>
    <w:p w14:paraId="57D4E04D" w14:textId="77777777" w:rsidR="006C6EF6" w:rsidRDefault="006C6EF6">
      <w:pPr>
        <w:rPr>
          <w:rFonts w:hint="eastAsia"/>
        </w:rPr>
      </w:pPr>
    </w:p>
    <w:p w14:paraId="517A3185" w14:textId="77777777" w:rsidR="006C6EF6" w:rsidRDefault="006C6EF6">
      <w:pPr>
        <w:rPr>
          <w:rFonts w:hint="eastAsia"/>
        </w:rPr>
      </w:pPr>
      <w:r>
        <w:rPr>
          <w:rFonts w:hint="eastAsia"/>
        </w:rPr>
        <w:t xml:space="preserve"> </w:t>
      </w:r>
    </w:p>
    <w:p w14:paraId="612B8642" w14:textId="77777777" w:rsidR="006C6EF6" w:rsidRDefault="006C6EF6">
      <w:pPr>
        <w:rPr>
          <w:rFonts w:hint="eastAsia"/>
        </w:rPr>
      </w:pPr>
      <w:r>
        <w:rPr>
          <w:rFonts w:hint="eastAsia"/>
        </w:rPr>
        <w:t>最后的总结</w:t>
      </w:r>
    </w:p>
    <w:p w14:paraId="3BA7EACD" w14:textId="77777777" w:rsidR="006C6EF6" w:rsidRDefault="006C6EF6">
      <w:pPr>
        <w:rPr>
          <w:rFonts w:hint="eastAsia"/>
        </w:rPr>
      </w:pPr>
      <w:r>
        <w:rPr>
          <w:rFonts w:hint="eastAsia"/>
        </w:rPr>
        <w:t>“法”在拼音本里的占格反映了汉语拼音系统的严谨性和结构性。从基础教育到现代科技的应用，拼音都扮演着至关重要的角色。正确书写每一个拼音，包括“fǎ”的占格，都是传承和发展中华文化的一部分。通过遵守这些书写规则，我们可以更好地理解和传播中文的魅力。</w:t>
      </w:r>
    </w:p>
    <w:p w14:paraId="577943FD" w14:textId="77777777" w:rsidR="006C6EF6" w:rsidRDefault="006C6EF6">
      <w:pPr>
        <w:rPr>
          <w:rFonts w:hint="eastAsia"/>
        </w:rPr>
      </w:pPr>
    </w:p>
    <w:p w14:paraId="3B7D5847" w14:textId="77777777" w:rsidR="006C6EF6" w:rsidRDefault="006C6EF6">
      <w:pPr>
        <w:rPr>
          <w:rFonts w:hint="eastAsia"/>
        </w:rPr>
      </w:pPr>
      <w:r>
        <w:rPr>
          <w:rFonts w:hint="eastAsia"/>
        </w:rPr>
        <w:t>本文是由懂得生活网（dongdeshenghuo.com）为大家创作</w:t>
      </w:r>
    </w:p>
    <w:p w14:paraId="535CC134" w14:textId="62323738" w:rsidR="007B525E" w:rsidRDefault="007B525E"/>
    <w:sectPr w:rsidR="007B5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5E"/>
    <w:rsid w:val="00613040"/>
    <w:rsid w:val="006C6EF6"/>
    <w:rsid w:val="007B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739B9-4C4B-48FE-BEE1-CFC74A4E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25E"/>
    <w:rPr>
      <w:rFonts w:cstheme="majorBidi"/>
      <w:color w:val="2F5496" w:themeColor="accent1" w:themeShade="BF"/>
      <w:sz w:val="28"/>
      <w:szCs w:val="28"/>
    </w:rPr>
  </w:style>
  <w:style w:type="character" w:customStyle="1" w:styleId="50">
    <w:name w:val="标题 5 字符"/>
    <w:basedOn w:val="a0"/>
    <w:link w:val="5"/>
    <w:uiPriority w:val="9"/>
    <w:semiHidden/>
    <w:rsid w:val="007B525E"/>
    <w:rPr>
      <w:rFonts w:cstheme="majorBidi"/>
      <w:color w:val="2F5496" w:themeColor="accent1" w:themeShade="BF"/>
      <w:sz w:val="24"/>
    </w:rPr>
  </w:style>
  <w:style w:type="character" w:customStyle="1" w:styleId="60">
    <w:name w:val="标题 6 字符"/>
    <w:basedOn w:val="a0"/>
    <w:link w:val="6"/>
    <w:uiPriority w:val="9"/>
    <w:semiHidden/>
    <w:rsid w:val="007B525E"/>
    <w:rPr>
      <w:rFonts w:cstheme="majorBidi"/>
      <w:b/>
      <w:bCs/>
      <w:color w:val="2F5496" w:themeColor="accent1" w:themeShade="BF"/>
    </w:rPr>
  </w:style>
  <w:style w:type="character" w:customStyle="1" w:styleId="70">
    <w:name w:val="标题 7 字符"/>
    <w:basedOn w:val="a0"/>
    <w:link w:val="7"/>
    <w:uiPriority w:val="9"/>
    <w:semiHidden/>
    <w:rsid w:val="007B525E"/>
    <w:rPr>
      <w:rFonts w:cstheme="majorBidi"/>
      <w:b/>
      <w:bCs/>
      <w:color w:val="595959" w:themeColor="text1" w:themeTint="A6"/>
    </w:rPr>
  </w:style>
  <w:style w:type="character" w:customStyle="1" w:styleId="80">
    <w:name w:val="标题 8 字符"/>
    <w:basedOn w:val="a0"/>
    <w:link w:val="8"/>
    <w:uiPriority w:val="9"/>
    <w:semiHidden/>
    <w:rsid w:val="007B525E"/>
    <w:rPr>
      <w:rFonts w:cstheme="majorBidi"/>
      <w:color w:val="595959" w:themeColor="text1" w:themeTint="A6"/>
    </w:rPr>
  </w:style>
  <w:style w:type="character" w:customStyle="1" w:styleId="90">
    <w:name w:val="标题 9 字符"/>
    <w:basedOn w:val="a0"/>
    <w:link w:val="9"/>
    <w:uiPriority w:val="9"/>
    <w:semiHidden/>
    <w:rsid w:val="007B525E"/>
    <w:rPr>
      <w:rFonts w:eastAsiaTheme="majorEastAsia" w:cstheme="majorBidi"/>
      <w:color w:val="595959" w:themeColor="text1" w:themeTint="A6"/>
    </w:rPr>
  </w:style>
  <w:style w:type="paragraph" w:styleId="a3">
    <w:name w:val="Title"/>
    <w:basedOn w:val="a"/>
    <w:next w:val="a"/>
    <w:link w:val="a4"/>
    <w:uiPriority w:val="10"/>
    <w:qFormat/>
    <w:rsid w:val="007B5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25E"/>
    <w:pPr>
      <w:spacing w:before="160"/>
      <w:jc w:val="center"/>
    </w:pPr>
    <w:rPr>
      <w:i/>
      <w:iCs/>
      <w:color w:val="404040" w:themeColor="text1" w:themeTint="BF"/>
    </w:rPr>
  </w:style>
  <w:style w:type="character" w:customStyle="1" w:styleId="a8">
    <w:name w:val="引用 字符"/>
    <w:basedOn w:val="a0"/>
    <w:link w:val="a7"/>
    <w:uiPriority w:val="29"/>
    <w:rsid w:val="007B525E"/>
    <w:rPr>
      <w:i/>
      <w:iCs/>
      <w:color w:val="404040" w:themeColor="text1" w:themeTint="BF"/>
    </w:rPr>
  </w:style>
  <w:style w:type="paragraph" w:styleId="a9">
    <w:name w:val="List Paragraph"/>
    <w:basedOn w:val="a"/>
    <w:uiPriority w:val="34"/>
    <w:qFormat/>
    <w:rsid w:val="007B525E"/>
    <w:pPr>
      <w:ind w:left="720"/>
      <w:contextualSpacing/>
    </w:pPr>
  </w:style>
  <w:style w:type="character" w:styleId="aa">
    <w:name w:val="Intense Emphasis"/>
    <w:basedOn w:val="a0"/>
    <w:uiPriority w:val="21"/>
    <w:qFormat/>
    <w:rsid w:val="007B525E"/>
    <w:rPr>
      <w:i/>
      <w:iCs/>
      <w:color w:val="2F5496" w:themeColor="accent1" w:themeShade="BF"/>
    </w:rPr>
  </w:style>
  <w:style w:type="paragraph" w:styleId="ab">
    <w:name w:val="Intense Quote"/>
    <w:basedOn w:val="a"/>
    <w:next w:val="a"/>
    <w:link w:val="ac"/>
    <w:uiPriority w:val="30"/>
    <w:qFormat/>
    <w:rsid w:val="007B5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25E"/>
    <w:rPr>
      <w:i/>
      <w:iCs/>
      <w:color w:val="2F5496" w:themeColor="accent1" w:themeShade="BF"/>
    </w:rPr>
  </w:style>
  <w:style w:type="character" w:styleId="ad">
    <w:name w:val="Intense Reference"/>
    <w:basedOn w:val="a0"/>
    <w:uiPriority w:val="32"/>
    <w:qFormat/>
    <w:rsid w:val="007B5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