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4F078" w14:textId="77777777" w:rsidR="00C62219" w:rsidRDefault="00C62219">
      <w:pPr>
        <w:rPr>
          <w:rFonts w:hint="eastAsia"/>
        </w:rPr>
      </w:pPr>
      <w:r>
        <w:rPr>
          <w:rFonts w:hint="eastAsia"/>
        </w:rPr>
        <w:t>汉语的拼音教学教案</w:t>
      </w:r>
    </w:p>
    <w:p w14:paraId="6B1B76C5" w14:textId="77777777" w:rsidR="00C62219" w:rsidRDefault="00C62219">
      <w:pPr>
        <w:rPr>
          <w:rFonts w:hint="eastAsia"/>
        </w:rPr>
      </w:pPr>
      <w:r>
        <w:rPr>
          <w:rFonts w:hint="eastAsia"/>
        </w:rPr>
        <w:t>汉语拼音作为学习普通话和汉字的重要工具，是现代汉语教育中不可或缺的一部分。拼音教学不仅有助于学生正确发音，还能够辅助识字、提高阅读能力，以及为外语学习打下良好基础。本教案旨在为教师提供一套系统而有效的拼音教学方法，帮助学生掌握汉语拼音的基本规则与技巧。</w:t>
      </w:r>
    </w:p>
    <w:p w14:paraId="2D458526" w14:textId="77777777" w:rsidR="00C62219" w:rsidRDefault="00C62219">
      <w:pPr>
        <w:rPr>
          <w:rFonts w:hint="eastAsia"/>
        </w:rPr>
      </w:pPr>
    </w:p>
    <w:p w14:paraId="49A9AA5D" w14:textId="77777777" w:rsidR="00C62219" w:rsidRDefault="00C62219">
      <w:pPr>
        <w:rPr>
          <w:rFonts w:hint="eastAsia"/>
        </w:rPr>
      </w:pPr>
      <w:r>
        <w:rPr>
          <w:rFonts w:hint="eastAsia"/>
        </w:rPr>
        <w:t xml:space="preserve"> </w:t>
      </w:r>
    </w:p>
    <w:p w14:paraId="5FAD056C" w14:textId="77777777" w:rsidR="00C62219" w:rsidRDefault="00C62219">
      <w:pPr>
        <w:rPr>
          <w:rFonts w:hint="eastAsia"/>
        </w:rPr>
      </w:pPr>
      <w:r>
        <w:rPr>
          <w:rFonts w:hint="eastAsia"/>
        </w:rPr>
        <w:t>拼音教学的目标</w:t>
      </w:r>
    </w:p>
    <w:p w14:paraId="5ECFCDF6" w14:textId="77777777" w:rsidR="00C62219" w:rsidRDefault="00C62219">
      <w:pPr>
        <w:rPr>
          <w:rFonts w:hint="eastAsia"/>
        </w:rPr>
      </w:pPr>
      <w:r>
        <w:rPr>
          <w:rFonts w:hint="eastAsia"/>
        </w:rPr>
        <w:t>在开始拼音教学之前，明确教学目标至关重要。对于初学者来说，首要目标是认识并能准确读出所有的声母、韵母及声调符号；其次是了解音节结构，学会拼读简单单词；再次，要能够在实际语言环境中运用所学知识进行交流。培养良好的发音习惯也是不可忽视的一环。</w:t>
      </w:r>
    </w:p>
    <w:p w14:paraId="2E309783" w14:textId="77777777" w:rsidR="00C62219" w:rsidRDefault="00C62219">
      <w:pPr>
        <w:rPr>
          <w:rFonts w:hint="eastAsia"/>
        </w:rPr>
      </w:pPr>
    </w:p>
    <w:p w14:paraId="1049FFA0" w14:textId="77777777" w:rsidR="00C62219" w:rsidRDefault="00C62219">
      <w:pPr>
        <w:rPr>
          <w:rFonts w:hint="eastAsia"/>
        </w:rPr>
      </w:pPr>
      <w:r>
        <w:rPr>
          <w:rFonts w:hint="eastAsia"/>
        </w:rPr>
        <w:t xml:space="preserve"> </w:t>
      </w:r>
    </w:p>
    <w:p w14:paraId="167DEA3D" w14:textId="77777777" w:rsidR="00C62219" w:rsidRDefault="00C62219">
      <w:pPr>
        <w:rPr>
          <w:rFonts w:hint="eastAsia"/>
        </w:rPr>
      </w:pPr>
      <w:r>
        <w:rPr>
          <w:rFonts w:hint="eastAsia"/>
        </w:rPr>
        <w:t>拼音教学的方法</w:t>
      </w:r>
    </w:p>
    <w:p w14:paraId="67B0C774" w14:textId="77777777" w:rsidR="00C62219" w:rsidRDefault="00C62219">
      <w:pPr>
        <w:rPr>
          <w:rFonts w:hint="eastAsia"/>
        </w:rPr>
      </w:pPr>
      <w:r>
        <w:rPr>
          <w:rFonts w:hint="eastAsia"/>
        </w:rPr>
        <w:t>为了达到上述目标，可以采用多种教学手段相结合的方式。例如：通过卡片游戏让孩子们快速记住各个字母形状；利用儿歌、童谣等形式加深记忆；借助多媒体资源如动画片或互动软件来增加趣味性；组织小组活动鼓励同学之间互相练习等。这些灵活多样的方式不仅能使课堂更加生动有趣，也能有效提升学生的参与度和学习效果。</w:t>
      </w:r>
    </w:p>
    <w:p w14:paraId="597E87A5" w14:textId="77777777" w:rsidR="00C62219" w:rsidRDefault="00C62219">
      <w:pPr>
        <w:rPr>
          <w:rFonts w:hint="eastAsia"/>
        </w:rPr>
      </w:pPr>
    </w:p>
    <w:p w14:paraId="74C857C1" w14:textId="77777777" w:rsidR="00C62219" w:rsidRDefault="00C62219">
      <w:pPr>
        <w:rPr>
          <w:rFonts w:hint="eastAsia"/>
        </w:rPr>
      </w:pPr>
      <w:r>
        <w:rPr>
          <w:rFonts w:hint="eastAsia"/>
        </w:rPr>
        <w:t xml:space="preserve"> </w:t>
      </w:r>
    </w:p>
    <w:p w14:paraId="32761C1C" w14:textId="77777777" w:rsidR="00C62219" w:rsidRDefault="00C62219">
      <w:pPr>
        <w:rPr>
          <w:rFonts w:hint="eastAsia"/>
        </w:rPr>
      </w:pPr>
      <w:r>
        <w:rPr>
          <w:rFonts w:hint="eastAsia"/>
        </w:rPr>
        <w:t>拼音教学的内容安排</w:t>
      </w:r>
    </w:p>
    <w:p w14:paraId="4135F767" w14:textId="77777777" w:rsidR="00C62219" w:rsidRDefault="00C62219">
      <w:pPr>
        <w:rPr>
          <w:rFonts w:hint="eastAsia"/>
        </w:rPr>
      </w:pPr>
      <w:r>
        <w:rPr>
          <w:rFonts w:hint="eastAsia"/>
        </w:rPr>
        <w:t>拼音教学内容应该循序渐进地展开。首先介绍单个声母（b、p、m、f 等）和韵母（a、o、e、i、u、ü），让学生熟悉它们的声音特征；接着教授复韵母（ai、ei、ui 等）、鼻韵母（an、en、in 等）以及其他特殊组合；然后讲解整体认读音节（zhi、chi、shi 等）及其特点；最后强调四声变化规律，并结合具体例子进行演示。在整个过程中，适时穿插一些简单的词汇和句子练习，以便巩固所学内容。</w:t>
      </w:r>
    </w:p>
    <w:p w14:paraId="79749A96" w14:textId="77777777" w:rsidR="00C62219" w:rsidRDefault="00C62219">
      <w:pPr>
        <w:rPr>
          <w:rFonts w:hint="eastAsia"/>
        </w:rPr>
      </w:pPr>
    </w:p>
    <w:p w14:paraId="13BED67B" w14:textId="77777777" w:rsidR="00C62219" w:rsidRDefault="00C62219">
      <w:pPr>
        <w:rPr>
          <w:rFonts w:hint="eastAsia"/>
        </w:rPr>
      </w:pPr>
      <w:r>
        <w:rPr>
          <w:rFonts w:hint="eastAsia"/>
        </w:rPr>
        <w:t xml:space="preserve"> </w:t>
      </w:r>
    </w:p>
    <w:p w14:paraId="2361F525" w14:textId="77777777" w:rsidR="00C62219" w:rsidRDefault="00C62219">
      <w:pPr>
        <w:rPr>
          <w:rFonts w:hint="eastAsia"/>
        </w:rPr>
      </w:pPr>
      <w:r>
        <w:rPr>
          <w:rFonts w:hint="eastAsia"/>
        </w:rPr>
        <w:t>拼音教学中的难点处理</w:t>
      </w:r>
    </w:p>
    <w:p w14:paraId="26DB103C" w14:textId="77777777" w:rsidR="00C62219" w:rsidRDefault="00C62219">
      <w:pPr>
        <w:rPr>
          <w:rFonts w:hint="eastAsia"/>
        </w:rPr>
      </w:pPr>
      <w:r>
        <w:rPr>
          <w:rFonts w:hint="eastAsia"/>
        </w:rPr>
        <w:t>在拼音学习过程中，可能会遇到一些容易混淆的概念或者难以掌握的发音技巧。针对这种情况，教师需要耐心细致地给予指导。比如，在区分平舌音与翘舌音时，可以通过对比示范帮助学生找到正确的发声位置；对于那些不易察觉的细微差别，则建议使用录音设备记录下学生的朗读情况，之后再一起听取回放，共同分析存在的问题并提出改进措施。</w:t>
      </w:r>
    </w:p>
    <w:p w14:paraId="578D5E5C" w14:textId="77777777" w:rsidR="00C62219" w:rsidRDefault="00C62219">
      <w:pPr>
        <w:rPr>
          <w:rFonts w:hint="eastAsia"/>
        </w:rPr>
      </w:pPr>
    </w:p>
    <w:p w14:paraId="2771B478" w14:textId="77777777" w:rsidR="00C62219" w:rsidRDefault="00C62219">
      <w:pPr>
        <w:rPr>
          <w:rFonts w:hint="eastAsia"/>
        </w:rPr>
      </w:pPr>
      <w:r>
        <w:rPr>
          <w:rFonts w:hint="eastAsia"/>
        </w:rPr>
        <w:t xml:space="preserve"> </w:t>
      </w:r>
    </w:p>
    <w:p w14:paraId="3C9DE594" w14:textId="77777777" w:rsidR="00C62219" w:rsidRDefault="00C62219">
      <w:pPr>
        <w:rPr>
          <w:rFonts w:hint="eastAsia"/>
        </w:rPr>
      </w:pPr>
      <w:r>
        <w:rPr>
          <w:rFonts w:hint="eastAsia"/>
        </w:rPr>
        <w:t>拼音教学的评价机制</w:t>
      </w:r>
    </w:p>
    <w:p w14:paraId="2D61D5F5" w14:textId="77777777" w:rsidR="00C62219" w:rsidRDefault="00C62219">
      <w:pPr>
        <w:rPr>
          <w:rFonts w:hint="eastAsia"/>
        </w:rPr>
      </w:pPr>
      <w:r>
        <w:rPr>
          <w:rFonts w:hint="eastAsia"/>
        </w:rPr>
        <w:t>建立科学合理的评价体系对于促进学生进步具有重要意义。除了日常课堂表现外，还可以定期举行小测验，检查学生对已授内容的理解程度；同时设立奖励制度，表彰那些表现出色的同学，激发全体成员的竞争意识；家长反馈也是一个重要参考依据，它能够及时反映出孩子在家里的复习状况，从而便于调整后续的教学计划。</w:t>
      </w:r>
    </w:p>
    <w:p w14:paraId="1E29E272" w14:textId="77777777" w:rsidR="00C62219" w:rsidRDefault="00C62219">
      <w:pPr>
        <w:rPr>
          <w:rFonts w:hint="eastAsia"/>
        </w:rPr>
      </w:pPr>
    </w:p>
    <w:p w14:paraId="1BAEDC82" w14:textId="77777777" w:rsidR="00C62219" w:rsidRDefault="00C62219">
      <w:pPr>
        <w:rPr>
          <w:rFonts w:hint="eastAsia"/>
        </w:rPr>
      </w:pPr>
      <w:r>
        <w:rPr>
          <w:rFonts w:hint="eastAsia"/>
        </w:rPr>
        <w:t xml:space="preserve"> </w:t>
      </w:r>
    </w:p>
    <w:p w14:paraId="37AAC2CF" w14:textId="77777777" w:rsidR="00C62219" w:rsidRDefault="00C62219">
      <w:pPr>
        <w:rPr>
          <w:rFonts w:hint="eastAsia"/>
        </w:rPr>
      </w:pPr>
      <w:r>
        <w:rPr>
          <w:rFonts w:hint="eastAsia"/>
        </w:rPr>
        <w:t>最后的总结</w:t>
      </w:r>
    </w:p>
    <w:p w14:paraId="1CE14F8F" w14:textId="77777777" w:rsidR="00C62219" w:rsidRDefault="00C62219">
      <w:pPr>
        <w:rPr>
          <w:rFonts w:hint="eastAsia"/>
        </w:rPr>
      </w:pPr>
      <w:r>
        <w:rPr>
          <w:rFonts w:hint="eastAsia"/>
        </w:rPr>
        <w:t>成功的拼音教学离不开精心设计的教学方案、丰富多彩的教学活动以及严谨高效的评估机制。只有将这三个方面有机结合起来，才能确保每位学生都能顺利掌握汉语拼音这把开启中文世界大门的钥匙。希望这份教案能够为广大一线教师提供有价值的参考，助力他们更好地完成拼音教学任务。</w:t>
      </w:r>
    </w:p>
    <w:p w14:paraId="001E5A30" w14:textId="77777777" w:rsidR="00C62219" w:rsidRDefault="00C62219">
      <w:pPr>
        <w:rPr>
          <w:rFonts w:hint="eastAsia"/>
        </w:rPr>
      </w:pPr>
    </w:p>
    <w:p w14:paraId="0860A507" w14:textId="77777777" w:rsidR="00C62219" w:rsidRDefault="00C62219">
      <w:pPr>
        <w:rPr>
          <w:rFonts w:hint="eastAsia"/>
        </w:rPr>
      </w:pPr>
      <w:r>
        <w:rPr>
          <w:rFonts w:hint="eastAsia"/>
        </w:rPr>
        <w:t>本文是由懂得生活网（dongdeshenghuo.com）为大家创作</w:t>
      </w:r>
    </w:p>
    <w:p w14:paraId="544E66B7" w14:textId="277681DC" w:rsidR="00397FDB" w:rsidRDefault="00397FDB"/>
    <w:sectPr w:rsidR="00397F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FDB"/>
    <w:rsid w:val="00397FDB"/>
    <w:rsid w:val="00613040"/>
    <w:rsid w:val="00C62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B34EB3-B19F-427C-B86F-8E5B20EA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F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F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F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F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F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F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F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F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F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F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F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F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FDB"/>
    <w:rPr>
      <w:rFonts w:cstheme="majorBidi"/>
      <w:color w:val="2F5496" w:themeColor="accent1" w:themeShade="BF"/>
      <w:sz w:val="28"/>
      <w:szCs w:val="28"/>
    </w:rPr>
  </w:style>
  <w:style w:type="character" w:customStyle="1" w:styleId="50">
    <w:name w:val="标题 5 字符"/>
    <w:basedOn w:val="a0"/>
    <w:link w:val="5"/>
    <w:uiPriority w:val="9"/>
    <w:semiHidden/>
    <w:rsid w:val="00397FDB"/>
    <w:rPr>
      <w:rFonts w:cstheme="majorBidi"/>
      <w:color w:val="2F5496" w:themeColor="accent1" w:themeShade="BF"/>
      <w:sz w:val="24"/>
    </w:rPr>
  </w:style>
  <w:style w:type="character" w:customStyle="1" w:styleId="60">
    <w:name w:val="标题 6 字符"/>
    <w:basedOn w:val="a0"/>
    <w:link w:val="6"/>
    <w:uiPriority w:val="9"/>
    <w:semiHidden/>
    <w:rsid w:val="00397FDB"/>
    <w:rPr>
      <w:rFonts w:cstheme="majorBidi"/>
      <w:b/>
      <w:bCs/>
      <w:color w:val="2F5496" w:themeColor="accent1" w:themeShade="BF"/>
    </w:rPr>
  </w:style>
  <w:style w:type="character" w:customStyle="1" w:styleId="70">
    <w:name w:val="标题 7 字符"/>
    <w:basedOn w:val="a0"/>
    <w:link w:val="7"/>
    <w:uiPriority w:val="9"/>
    <w:semiHidden/>
    <w:rsid w:val="00397FDB"/>
    <w:rPr>
      <w:rFonts w:cstheme="majorBidi"/>
      <w:b/>
      <w:bCs/>
      <w:color w:val="595959" w:themeColor="text1" w:themeTint="A6"/>
    </w:rPr>
  </w:style>
  <w:style w:type="character" w:customStyle="1" w:styleId="80">
    <w:name w:val="标题 8 字符"/>
    <w:basedOn w:val="a0"/>
    <w:link w:val="8"/>
    <w:uiPriority w:val="9"/>
    <w:semiHidden/>
    <w:rsid w:val="00397FDB"/>
    <w:rPr>
      <w:rFonts w:cstheme="majorBidi"/>
      <w:color w:val="595959" w:themeColor="text1" w:themeTint="A6"/>
    </w:rPr>
  </w:style>
  <w:style w:type="character" w:customStyle="1" w:styleId="90">
    <w:name w:val="标题 9 字符"/>
    <w:basedOn w:val="a0"/>
    <w:link w:val="9"/>
    <w:uiPriority w:val="9"/>
    <w:semiHidden/>
    <w:rsid w:val="00397FDB"/>
    <w:rPr>
      <w:rFonts w:eastAsiaTheme="majorEastAsia" w:cstheme="majorBidi"/>
      <w:color w:val="595959" w:themeColor="text1" w:themeTint="A6"/>
    </w:rPr>
  </w:style>
  <w:style w:type="paragraph" w:styleId="a3">
    <w:name w:val="Title"/>
    <w:basedOn w:val="a"/>
    <w:next w:val="a"/>
    <w:link w:val="a4"/>
    <w:uiPriority w:val="10"/>
    <w:qFormat/>
    <w:rsid w:val="00397F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F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F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F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FDB"/>
    <w:pPr>
      <w:spacing w:before="160"/>
      <w:jc w:val="center"/>
    </w:pPr>
    <w:rPr>
      <w:i/>
      <w:iCs/>
      <w:color w:val="404040" w:themeColor="text1" w:themeTint="BF"/>
    </w:rPr>
  </w:style>
  <w:style w:type="character" w:customStyle="1" w:styleId="a8">
    <w:name w:val="引用 字符"/>
    <w:basedOn w:val="a0"/>
    <w:link w:val="a7"/>
    <w:uiPriority w:val="29"/>
    <w:rsid w:val="00397FDB"/>
    <w:rPr>
      <w:i/>
      <w:iCs/>
      <w:color w:val="404040" w:themeColor="text1" w:themeTint="BF"/>
    </w:rPr>
  </w:style>
  <w:style w:type="paragraph" w:styleId="a9">
    <w:name w:val="List Paragraph"/>
    <w:basedOn w:val="a"/>
    <w:uiPriority w:val="34"/>
    <w:qFormat/>
    <w:rsid w:val="00397FDB"/>
    <w:pPr>
      <w:ind w:left="720"/>
      <w:contextualSpacing/>
    </w:pPr>
  </w:style>
  <w:style w:type="character" w:styleId="aa">
    <w:name w:val="Intense Emphasis"/>
    <w:basedOn w:val="a0"/>
    <w:uiPriority w:val="21"/>
    <w:qFormat/>
    <w:rsid w:val="00397FDB"/>
    <w:rPr>
      <w:i/>
      <w:iCs/>
      <w:color w:val="2F5496" w:themeColor="accent1" w:themeShade="BF"/>
    </w:rPr>
  </w:style>
  <w:style w:type="paragraph" w:styleId="ab">
    <w:name w:val="Intense Quote"/>
    <w:basedOn w:val="a"/>
    <w:next w:val="a"/>
    <w:link w:val="ac"/>
    <w:uiPriority w:val="30"/>
    <w:qFormat/>
    <w:rsid w:val="00397F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FDB"/>
    <w:rPr>
      <w:i/>
      <w:iCs/>
      <w:color w:val="2F5496" w:themeColor="accent1" w:themeShade="BF"/>
    </w:rPr>
  </w:style>
  <w:style w:type="character" w:styleId="ad">
    <w:name w:val="Intense Reference"/>
    <w:basedOn w:val="a0"/>
    <w:uiPriority w:val="32"/>
    <w:qFormat/>
    <w:rsid w:val="00397F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2025-06-30T13:26:00Z</dcterms:created>
  <dcterms:modified xsi:type="dcterms:W3CDTF">2025-06-30T13:26:00Z</dcterms:modified>
</cp:coreProperties>
</file>