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DBC5" w14:textId="77777777" w:rsidR="00562E21" w:rsidRDefault="00562E21">
      <w:pPr>
        <w:rPr>
          <w:rFonts w:hint="eastAsia"/>
        </w:rPr>
      </w:pPr>
      <w:r>
        <w:rPr>
          <w:rFonts w:hint="eastAsia"/>
        </w:rPr>
        <w:t>èr</w:t>
      </w:r>
    </w:p>
    <w:p w14:paraId="5257A358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3817" w14:textId="77777777" w:rsidR="00562E21" w:rsidRDefault="00562E21">
      <w:pPr>
        <w:rPr>
          <w:rFonts w:hint="eastAsia"/>
        </w:rPr>
      </w:pPr>
      <w:r>
        <w:rPr>
          <w:rFonts w:hint="eastAsia"/>
        </w:rPr>
        <w:t>汉字“二”（èr），是中文数字系统中的第二个数字，它在古代中国就已存在，并且有着悠久的历史。这个字不仅用于计数，还深深植根于中国的文化、哲学以及日常生活中。从远古的结绳记事到后来的甲骨文，“二”的形态演变见证了中华文明的发展。</w:t>
      </w:r>
    </w:p>
    <w:p w14:paraId="6C09C7E6" w14:textId="77777777" w:rsidR="00562E21" w:rsidRDefault="00562E21">
      <w:pPr>
        <w:rPr>
          <w:rFonts w:hint="eastAsia"/>
        </w:rPr>
      </w:pPr>
    </w:p>
    <w:p w14:paraId="0A6E2C74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88CFA" w14:textId="77777777" w:rsidR="00562E21" w:rsidRDefault="00562E21">
      <w:pPr>
        <w:rPr>
          <w:rFonts w:hint="eastAsia"/>
        </w:rPr>
      </w:pPr>
      <w:r>
        <w:rPr>
          <w:rFonts w:hint="eastAsia"/>
        </w:rPr>
        <w:t>二元性与对立统一</w:t>
      </w:r>
    </w:p>
    <w:p w14:paraId="5870D244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DFAB" w14:textId="77777777" w:rsidR="00562E21" w:rsidRDefault="00562E21">
      <w:pPr>
        <w:rPr>
          <w:rFonts w:hint="eastAsia"/>
        </w:rPr>
      </w:pPr>
      <w:r>
        <w:rPr>
          <w:rFonts w:hint="eastAsia"/>
        </w:rPr>
        <w:t>在中国传统哲学中，“二”代表了阴阳两种对立而互补的力量，这种二元性的概念对于理解宇宙万物的运作至关重要。阴阳理论认为世界上的事物都是由这两种力量相互作用构成，如天地、男女、黑白等。这样的思想影响了中医、武术、风水等多个领域，也体现在艺术和文学作品之中。例如，在诗歌里常常会用到对仗，即通过两句之间形成对比或补充来表达更深层次的意义。</w:t>
      </w:r>
    </w:p>
    <w:p w14:paraId="2DC94A19" w14:textId="77777777" w:rsidR="00562E21" w:rsidRDefault="00562E21">
      <w:pPr>
        <w:rPr>
          <w:rFonts w:hint="eastAsia"/>
        </w:rPr>
      </w:pPr>
    </w:p>
    <w:p w14:paraId="2AF8E6F8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6897D" w14:textId="77777777" w:rsidR="00562E21" w:rsidRDefault="00562E21">
      <w:pPr>
        <w:rPr>
          <w:rFonts w:hint="eastAsia"/>
        </w:rPr>
      </w:pPr>
      <w:r>
        <w:rPr>
          <w:rFonts w:hint="eastAsia"/>
        </w:rPr>
        <w:t>次序与等级</w:t>
      </w:r>
    </w:p>
    <w:p w14:paraId="4609D483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EAF2" w14:textId="77777777" w:rsidR="00562E21" w:rsidRDefault="00562E21">
      <w:pPr>
        <w:rPr>
          <w:rFonts w:hint="eastAsia"/>
        </w:rPr>
      </w:pPr>
      <w:r>
        <w:rPr>
          <w:rFonts w:hint="eastAsia"/>
        </w:rPr>
        <w:t>“二”还可以表示顺序中的第二位，在很多情况下象征着副职或者辅助的角色。比如在一个组织结构里面，除了最高领导者之外还有副总；在学校里有正副校长之分。“二”有时也被用来形容地位稍低但仍然重要的位置，像双胞胎中的老二，虽然不是老大，却也是家庭不可或缺的一员。</w:t>
      </w:r>
    </w:p>
    <w:p w14:paraId="555788AC" w14:textId="77777777" w:rsidR="00562E21" w:rsidRDefault="00562E21">
      <w:pPr>
        <w:rPr>
          <w:rFonts w:hint="eastAsia"/>
        </w:rPr>
      </w:pPr>
    </w:p>
    <w:p w14:paraId="4F113228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9254" w14:textId="77777777" w:rsidR="00562E21" w:rsidRDefault="00562E21">
      <w:pPr>
        <w:rPr>
          <w:rFonts w:hint="eastAsia"/>
        </w:rPr>
      </w:pPr>
      <w:r>
        <w:rPr>
          <w:rFonts w:hint="eastAsia"/>
        </w:rPr>
        <w:t>数学与逻辑</w:t>
      </w:r>
    </w:p>
    <w:p w14:paraId="466B71B9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C4DA0" w14:textId="77777777" w:rsidR="00562E21" w:rsidRDefault="00562E21">
      <w:pPr>
        <w:rPr>
          <w:rFonts w:hint="eastAsia"/>
        </w:rPr>
      </w:pPr>
      <w:r>
        <w:rPr>
          <w:rFonts w:hint="eastAsia"/>
        </w:rPr>
        <w:t>在数学领域，“二”是自然数序列里的一个关键成员，它是第一个偶数，也是最小的质数之一。“二”也是计算机科学的基础——二进制系统的基石。二进制只使用0和1两个符号来表示所有的数值，这一特性使得电子设备能够高效地处理信息。随着信息技术的发展，二进制的重要性日益凸显，成为了现代社会不可或缺的一部分。</w:t>
      </w:r>
    </w:p>
    <w:p w14:paraId="21EADDBF" w14:textId="77777777" w:rsidR="00562E21" w:rsidRDefault="00562E21">
      <w:pPr>
        <w:rPr>
          <w:rFonts w:hint="eastAsia"/>
        </w:rPr>
      </w:pPr>
    </w:p>
    <w:p w14:paraId="08BE92FD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73DB" w14:textId="77777777" w:rsidR="00562E21" w:rsidRDefault="00562E21">
      <w:pPr>
        <w:rPr>
          <w:rFonts w:hint="eastAsia"/>
        </w:rPr>
      </w:pPr>
      <w:r>
        <w:rPr>
          <w:rFonts w:hint="eastAsia"/>
        </w:rPr>
        <w:t>社会文化现象</w:t>
      </w:r>
    </w:p>
    <w:p w14:paraId="66FE68DD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C5E1" w14:textId="77777777" w:rsidR="00562E21" w:rsidRDefault="00562E21">
      <w:pPr>
        <w:rPr>
          <w:rFonts w:hint="eastAsia"/>
        </w:rPr>
      </w:pPr>
      <w:r>
        <w:rPr>
          <w:rFonts w:hint="eastAsia"/>
        </w:rPr>
        <w:t>在生活中，“二”也有着丰富的含义。成语“一箭双雕”，意指做一件事情可以达到两个目的；俗语说“好事成双”，表达了人们对美好事物加倍发生的期盼。在一些地方习俗中，人们喜欢用偶数来庆祝喜庆之事，因为偶数代表着和谐美满。而在网络语言里，“2”经常被年轻人用来调侃自己或他人不够聪明，但这并不妨碍它成为一种流行的文化表达方式。</w:t>
      </w:r>
    </w:p>
    <w:p w14:paraId="1297787B" w14:textId="77777777" w:rsidR="00562E21" w:rsidRDefault="00562E21">
      <w:pPr>
        <w:rPr>
          <w:rFonts w:hint="eastAsia"/>
        </w:rPr>
      </w:pPr>
    </w:p>
    <w:p w14:paraId="07A057D5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7EE79" w14:textId="77777777" w:rsidR="00562E21" w:rsidRDefault="00562E21">
      <w:pPr>
        <w:rPr>
          <w:rFonts w:hint="eastAsia"/>
        </w:rPr>
      </w:pPr>
      <w:r>
        <w:rPr>
          <w:rFonts w:hint="eastAsia"/>
        </w:rPr>
        <w:t>最后的总结</w:t>
      </w:r>
    </w:p>
    <w:p w14:paraId="524A9200" w14:textId="77777777" w:rsidR="00562E21" w:rsidRDefault="00562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164D7" w14:textId="77777777" w:rsidR="00562E21" w:rsidRDefault="00562E21">
      <w:pPr>
        <w:rPr>
          <w:rFonts w:hint="eastAsia"/>
        </w:rPr>
      </w:pPr>
      <w:r>
        <w:rPr>
          <w:rFonts w:hint="eastAsia"/>
        </w:rPr>
        <w:t>“二”不仅仅是一个简单的数字，它承载着深厚的文化内涵和社会意义。无论是作为哲学思考的对象、数学计算的基本元素还是日常生活中的趣味表达，“二”都在不断地丰富和发展着它的意义。随着时间推移，“二”将继续在中国乃至全世界的文化交流与传承中扮演重要角色。</w:t>
      </w:r>
    </w:p>
    <w:p w14:paraId="3FD552AC" w14:textId="77777777" w:rsidR="00562E21" w:rsidRDefault="00562E21">
      <w:pPr>
        <w:rPr>
          <w:rFonts w:hint="eastAsia"/>
        </w:rPr>
      </w:pPr>
    </w:p>
    <w:p w14:paraId="7DD4A4BA" w14:textId="77777777" w:rsidR="00562E21" w:rsidRDefault="00562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6DCF2" w14:textId="75D169CC" w:rsidR="000501DF" w:rsidRDefault="000501DF"/>
    <w:sectPr w:rsidR="0005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DF"/>
    <w:rsid w:val="000501DF"/>
    <w:rsid w:val="00562E2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F77DE-57C6-4BA8-BC0B-875DDB0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