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9194E" w14:textId="77777777" w:rsidR="00AA51A8" w:rsidRDefault="00AA51A8">
      <w:pPr>
        <w:rPr>
          <w:rFonts w:hint="eastAsia"/>
        </w:rPr>
      </w:pPr>
      <w:r>
        <w:rPr>
          <w:rFonts w:hint="eastAsia"/>
        </w:rPr>
        <w:t>昨日连板的拼音</w:t>
      </w:r>
    </w:p>
    <w:p w14:paraId="733969C7" w14:textId="77777777" w:rsidR="00AA51A8" w:rsidRDefault="00AA51A8">
      <w:pPr>
        <w:rPr>
          <w:rFonts w:hint="eastAsia"/>
        </w:rPr>
      </w:pPr>
      <w:r>
        <w:rPr>
          <w:rFonts w:hint="eastAsia"/>
        </w:rPr>
        <w:t>“昨日连板”的拼音是“zuó rì lián bǎn”。这个短语在股市中用来描述某只股票连续多个交易日达到涨幅限制，即涨停。这种情况往往反映出市场对该股票的高度关注和投资者的乐观情绪。</w:t>
      </w:r>
    </w:p>
    <w:p w14:paraId="05D75BDF" w14:textId="77777777" w:rsidR="00AA51A8" w:rsidRDefault="00AA51A8">
      <w:pPr>
        <w:rPr>
          <w:rFonts w:hint="eastAsia"/>
        </w:rPr>
      </w:pPr>
    </w:p>
    <w:p w14:paraId="4C71A7E4" w14:textId="77777777" w:rsidR="00AA51A8" w:rsidRDefault="00AA51A8">
      <w:pPr>
        <w:rPr>
          <w:rFonts w:hint="eastAsia"/>
        </w:rPr>
      </w:pPr>
    </w:p>
    <w:p w14:paraId="7F2E6433" w14:textId="77777777" w:rsidR="00AA51A8" w:rsidRDefault="00AA51A8">
      <w:pPr>
        <w:rPr>
          <w:rFonts w:hint="eastAsia"/>
        </w:rPr>
      </w:pPr>
      <w:r>
        <w:rPr>
          <w:rFonts w:hint="eastAsia"/>
        </w:rPr>
        <w:t>理解“昨日连板”背后的意义</w:t>
      </w:r>
    </w:p>
    <w:p w14:paraId="38C8351D" w14:textId="77777777" w:rsidR="00AA51A8" w:rsidRDefault="00AA51A8">
      <w:pPr>
        <w:rPr>
          <w:rFonts w:hint="eastAsia"/>
        </w:rPr>
      </w:pPr>
      <w:r>
        <w:rPr>
          <w:rFonts w:hint="eastAsia"/>
        </w:rPr>
        <w:t>对于投资者来说，“昨日连板”不仅仅是一个技术指标或现象，它更是市场情绪的一种体现。当一只股票出现连板时，意味着市场上有大量的买单追涨，导致股价持续上涨直至涨停板，并且这种状态可以维持数个交易日。这通常与公司的基本面变化、行业趋势、或者重大利好消息相关联。</w:t>
      </w:r>
    </w:p>
    <w:p w14:paraId="6B4470A0" w14:textId="77777777" w:rsidR="00AA51A8" w:rsidRDefault="00AA51A8">
      <w:pPr>
        <w:rPr>
          <w:rFonts w:hint="eastAsia"/>
        </w:rPr>
      </w:pPr>
    </w:p>
    <w:p w14:paraId="41304B5F" w14:textId="77777777" w:rsidR="00AA51A8" w:rsidRDefault="00AA51A8">
      <w:pPr>
        <w:rPr>
          <w:rFonts w:hint="eastAsia"/>
        </w:rPr>
      </w:pPr>
    </w:p>
    <w:p w14:paraId="11CD1B18" w14:textId="77777777" w:rsidR="00AA51A8" w:rsidRDefault="00AA51A8">
      <w:pPr>
        <w:rPr>
          <w:rFonts w:hint="eastAsia"/>
        </w:rPr>
      </w:pPr>
      <w:r>
        <w:rPr>
          <w:rFonts w:hint="eastAsia"/>
        </w:rPr>
        <w:t>连板股的投资策略</w:t>
      </w:r>
    </w:p>
    <w:p w14:paraId="68916FB4" w14:textId="77777777" w:rsidR="00AA51A8" w:rsidRDefault="00AA51A8">
      <w:pPr>
        <w:rPr>
          <w:rFonts w:hint="eastAsia"/>
        </w:rPr>
      </w:pPr>
      <w:r>
        <w:rPr>
          <w:rFonts w:hint="eastAsia"/>
        </w:rPr>
        <w:t>投资于连板股需要谨慎考虑。虽然这类股票短期内可能会带来高额回报，但同样伴随着较大的风险。投资者应该密切关注公司公告，了解其业绩报告、业务发展计划等信息。考虑到市场情绪波动较大，合理的风险管理措施也是必不可少的。比如设置止损点，避免因个股价格大幅回调造成损失。</w:t>
      </w:r>
    </w:p>
    <w:p w14:paraId="2E6C7B4D" w14:textId="77777777" w:rsidR="00AA51A8" w:rsidRDefault="00AA51A8">
      <w:pPr>
        <w:rPr>
          <w:rFonts w:hint="eastAsia"/>
        </w:rPr>
      </w:pPr>
    </w:p>
    <w:p w14:paraId="60176E58" w14:textId="77777777" w:rsidR="00AA51A8" w:rsidRDefault="00AA51A8">
      <w:pPr>
        <w:rPr>
          <w:rFonts w:hint="eastAsia"/>
        </w:rPr>
      </w:pPr>
    </w:p>
    <w:p w14:paraId="26B9DE83" w14:textId="77777777" w:rsidR="00AA51A8" w:rsidRDefault="00AA51A8">
      <w:pPr>
        <w:rPr>
          <w:rFonts w:hint="eastAsia"/>
        </w:rPr>
      </w:pPr>
      <w:r>
        <w:rPr>
          <w:rFonts w:hint="eastAsia"/>
        </w:rPr>
        <w:t>如何应对连板股的风险</w:t>
      </w:r>
    </w:p>
    <w:p w14:paraId="0309FFF5" w14:textId="77777777" w:rsidR="00AA51A8" w:rsidRDefault="00AA51A8">
      <w:pPr>
        <w:rPr>
          <w:rFonts w:hint="eastAsia"/>
        </w:rPr>
      </w:pPr>
      <w:r>
        <w:rPr>
          <w:rFonts w:hint="eastAsia"/>
        </w:rPr>
        <w:t>面对连板股带来的高收益诱惑，投资者应保持清醒头脑，做好充分的研究准备。要对目标公司进行深入了解，包括但不限于财务状况、经营能力、市场竞争地位等方面。在操作层面上，建议采用分批建仓的方式，分散投资成本，降低单一买入价位过高带来的风险。要注意市场整体走势及政策环境的变化，及时调整投资策略。</w:t>
      </w:r>
    </w:p>
    <w:p w14:paraId="579491BA" w14:textId="77777777" w:rsidR="00AA51A8" w:rsidRDefault="00AA51A8">
      <w:pPr>
        <w:rPr>
          <w:rFonts w:hint="eastAsia"/>
        </w:rPr>
      </w:pPr>
    </w:p>
    <w:p w14:paraId="27808B44" w14:textId="77777777" w:rsidR="00AA51A8" w:rsidRDefault="00AA51A8">
      <w:pPr>
        <w:rPr>
          <w:rFonts w:hint="eastAsia"/>
        </w:rPr>
      </w:pPr>
    </w:p>
    <w:p w14:paraId="792D1D58" w14:textId="77777777" w:rsidR="00AA51A8" w:rsidRDefault="00AA51A8">
      <w:pPr>
        <w:rPr>
          <w:rFonts w:hint="eastAsia"/>
        </w:rPr>
      </w:pPr>
      <w:r>
        <w:rPr>
          <w:rFonts w:hint="eastAsia"/>
        </w:rPr>
        <w:t>最后的总结</w:t>
      </w:r>
    </w:p>
    <w:p w14:paraId="6AA2F4B7" w14:textId="77777777" w:rsidR="00AA51A8" w:rsidRDefault="00AA51A8">
      <w:pPr>
        <w:rPr>
          <w:rFonts w:hint="eastAsia"/>
        </w:rPr>
      </w:pPr>
      <w:r>
        <w:rPr>
          <w:rFonts w:hint="eastAsia"/>
        </w:rPr>
        <w:t>“昨日连板”的现象展示了资本市场的活力与不确定性。通过科学合理地分析和把握机会，投资者可以在享受连板股带来的潜在收益的有效控制风险。然而，值得注意的是，任何投资决策都应当基于个人的风险承受能力和资金实力，切忌盲目跟风。</w:t>
      </w:r>
    </w:p>
    <w:p w14:paraId="09AF60E2" w14:textId="77777777" w:rsidR="00AA51A8" w:rsidRDefault="00AA51A8">
      <w:pPr>
        <w:rPr>
          <w:rFonts w:hint="eastAsia"/>
        </w:rPr>
      </w:pPr>
    </w:p>
    <w:p w14:paraId="1A931C04" w14:textId="77777777" w:rsidR="00AA51A8" w:rsidRDefault="00AA51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D843B8" w14:textId="28247B18" w:rsidR="00014B69" w:rsidRDefault="00014B69"/>
    <w:sectPr w:rsidR="00014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B69"/>
    <w:rsid w:val="00014B69"/>
    <w:rsid w:val="00613040"/>
    <w:rsid w:val="00AA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3C4FF9-3C8F-40EC-871C-65E38B0C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B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B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B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B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B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B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B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B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B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B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B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B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B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B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B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B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B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B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B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B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B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B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B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B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B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B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B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B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B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2025-06-30T13:58:00Z</dcterms:created>
  <dcterms:modified xsi:type="dcterms:W3CDTF">2025-06-30T13:58:00Z</dcterms:modified>
</cp:coreProperties>
</file>