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7BDB" w14:textId="77777777" w:rsidR="009854B2" w:rsidRDefault="009854B2">
      <w:pPr>
        <w:rPr>
          <w:rFonts w:hint="eastAsia"/>
        </w:rPr>
      </w:pPr>
      <w:r>
        <w:rPr>
          <w:rFonts w:hint="eastAsia"/>
        </w:rPr>
        <w:t>Chang：一个字的文化与历史</w:t>
      </w:r>
    </w:p>
    <w:p w14:paraId="3FB37386" w14:textId="77777777" w:rsidR="009854B2" w:rsidRDefault="009854B2">
      <w:pPr>
        <w:rPr>
          <w:rFonts w:hint="eastAsia"/>
        </w:rPr>
      </w:pPr>
      <w:r>
        <w:rPr>
          <w:rFonts w:hint="eastAsia"/>
        </w:rPr>
        <w:t>“昌”（Chang）这个汉字，承载着丰富的文化意义和悠久的历史。在中国古代，它常常被用来表示繁荣、兴旺的含义。从甲骨文到现代简体字，“昌”字形演变反映了中华文明的发展脉络。其原始形态由两个“日”组成，象征着光明与希望的叠加，寓意着昌盛不息。在商周时期的青铜器铭文中，我们也能看到“昌”的身影，见证了那个时代的辉煌。</w:t>
      </w:r>
    </w:p>
    <w:p w14:paraId="2773B2C4" w14:textId="77777777" w:rsidR="009854B2" w:rsidRDefault="009854B2">
      <w:pPr>
        <w:rPr>
          <w:rFonts w:hint="eastAsia"/>
        </w:rPr>
      </w:pPr>
    </w:p>
    <w:p w14:paraId="6B592580" w14:textId="77777777" w:rsidR="009854B2" w:rsidRDefault="00985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F6CEA" w14:textId="77777777" w:rsidR="009854B2" w:rsidRDefault="009854B2">
      <w:pPr>
        <w:rPr>
          <w:rFonts w:hint="eastAsia"/>
        </w:rPr>
      </w:pPr>
      <w:r>
        <w:rPr>
          <w:rFonts w:hint="eastAsia"/>
        </w:rPr>
        <w:t>Chang：诗词中的意象</w:t>
      </w:r>
    </w:p>
    <w:p w14:paraId="215C331C" w14:textId="77777777" w:rsidR="009854B2" w:rsidRDefault="009854B2">
      <w:pPr>
        <w:rPr>
          <w:rFonts w:hint="eastAsia"/>
        </w:rPr>
      </w:pPr>
      <w:r>
        <w:rPr>
          <w:rFonts w:hint="eastAsia"/>
        </w:rPr>
        <w:t>翻开中国古代文学的长卷，“昌”作为诗词中常见的意象，充满了诗人对美好生活的向往。从《诗经》中的“邦国昌明”，到唐代李白笔下的“昌谷五月稻，细雨垂稻香”，无不透露出古人对于国家富强、百姓安康的美好愿景。在这些诗句里，“昌”不仅仅是一个词汇，更是一种精神寄托，表达了人们对未来的积极期待和不懈追求。</w:t>
      </w:r>
    </w:p>
    <w:p w14:paraId="458DC8BB" w14:textId="77777777" w:rsidR="009854B2" w:rsidRDefault="009854B2">
      <w:pPr>
        <w:rPr>
          <w:rFonts w:hint="eastAsia"/>
        </w:rPr>
      </w:pPr>
    </w:p>
    <w:p w14:paraId="0B62453E" w14:textId="77777777" w:rsidR="009854B2" w:rsidRDefault="00985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6B7BE" w14:textId="77777777" w:rsidR="009854B2" w:rsidRDefault="009854B2">
      <w:pPr>
        <w:rPr>
          <w:rFonts w:hint="eastAsia"/>
        </w:rPr>
      </w:pPr>
      <w:r>
        <w:rPr>
          <w:rFonts w:hint="eastAsia"/>
        </w:rPr>
        <w:t>Chang：姓氏背后的故事</w:t>
      </w:r>
    </w:p>
    <w:p w14:paraId="07F4AE9A" w14:textId="77777777" w:rsidR="009854B2" w:rsidRDefault="009854B2">
      <w:pPr>
        <w:rPr>
          <w:rFonts w:hint="eastAsia"/>
        </w:rPr>
      </w:pPr>
      <w:r>
        <w:rPr>
          <w:rFonts w:hint="eastAsia"/>
        </w:rPr>
        <w:t>“昌”还是中国众多姓氏之一。据史书记载，昌姓源于上古时期黄帝之子昌意，昌意之后便以昌为氏，世代相传至今。昌姓家族人才辈出，在历史上留下了许多可歌可泣的事迹。例如，东汉时期的昌邑王刘贺虽然短暂地登上了皇位，但他的故事却成为了后人津津乐道的话题；而到了近现代，昌耀等革命先烈更是用生命诠释了爱国情怀，成为了中华民族的骄傲。</w:t>
      </w:r>
    </w:p>
    <w:p w14:paraId="7BCE8EB0" w14:textId="77777777" w:rsidR="009854B2" w:rsidRDefault="009854B2">
      <w:pPr>
        <w:rPr>
          <w:rFonts w:hint="eastAsia"/>
        </w:rPr>
      </w:pPr>
    </w:p>
    <w:p w14:paraId="766CF734" w14:textId="77777777" w:rsidR="009854B2" w:rsidRDefault="00985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4369A" w14:textId="77777777" w:rsidR="009854B2" w:rsidRDefault="009854B2">
      <w:pPr>
        <w:rPr>
          <w:rFonts w:hint="eastAsia"/>
        </w:rPr>
      </w:pPr>
      <w:r>
        <w:rPr>
          <w:rFonts w:hint="eastAsia"/>
        </w:rPr>
        <w:t>Chang：城市的标志</w:t>
      </w:r>
    </w:p>
    <w:p w14:paraId="156420E5" w14:textId="77777777" w:rsidR="009854B2" w:rsidRDefault="009854B2">
      <w:pPr>
        <w:rPr>
          <w:rFonts w:hint="eastAsia"/>
        </w:rPr>
      </w:pPr>
      <w:r>
        <w:rPr>
          <w:rFonts w:hint="eastAsia"/>
        </w:rPr>
        <w:t>在中国的城市命名中，“昌”也扮演着重要角色。比如江西省省会南昌市，这座城市历史悠久，文化底蕴深厚。“南”代表方位，“昌”则寓意繁荣兴盛。南昌不仅是中国重要的交通枢纽之一，而且拥有众多名胜古迹，如滕王阁、八一大桥等，吸引着无数游客前来观光游览。还有湖南的常德、四川的内江等地名也都含有“昌”字，它们各自都有着独特的魅力和发展历程。</w:t>
      </w:r>
    </w:p>
    <w:p w14:paraId="0EA8336F" w14:textId="77777777" w:rsidR="009854B2" w:rsidRDefault="009854B2">
      <w:pPr>
        <w:rPr>
          <w:rFonts w:hint="eastAsia"/>
        </w:rPr>
      </w:pPr>
    </w:p>
    <w:p w14:paraId="0AA187BD" w14:textId="77777777" w:rsidR="009854B2" w:rsidRDefault="00985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B1807" w14:textId="77777777" w:rsidR="009854B2" w:rsidRDefault="009854B2">
      <w:pPr>
        <w:rPr>
          <w:rFonts w:hint="eastAsia"/>
        </w:rPr>
      </w:pPr>
      <w:r>
        <w:rPr>
          <w:rFonts w:hint="eastAsia"/>
        </w:rPr>
        <w:t>Chang：新时代的意义</w:t>
      </w:r>
    </w:p>
    <w:p w14:paraId="4F6B1342" w14:textId="77777777" w:rsidR="009854B2" w:rsidRDefault="009854B2">
      <w:pPr>
        <w:rPr>
          <w:rFonts w:hint="eastAsia"/>
        </w:rPr>
      </w:pPr>
      <w:r>
        <w:rPr>
          <w:rFonts w:hint="eastAsia"/>
        </w:rPr>
        <w:t>进入二十一世纪，“昌”所蕴含的传统价值得到了新的诠释和发展。在全球化背景下，中国正朝着更加开放包容的方向迈进，而“昌”的精神内涵也在这一过程中不断丰富和完善。无论是科技创新、经济发展还是文化交流，“昌”的理念都激励着人们勇往直前，共同创造更加美好的明天。在这个充满机遇与挑战的新时代，“昌”将继续见证中华民族的伟大复兴之路。</w:t>
      </w:r>
    </w:p>
    <w:p w14:paraId="6936904F" w14:textId="77777777" w:rsidR="009854B2" w:rsidRDefault="009854B2">
      <w:pPr>
        <w:rPr>
          <w:rFonts w:hint="eastAsia"/>
        </w:rPr>
      </w:pPr>
    </w:p>
    <w:p w14:paraId="728B725A" w14:textId="77777777" w:rsidR="009854B2" w:rsidRDefault="00985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FF364" w14:textId="6D4B0854" w:rsidR="00273B47" w:rsidRDefault="00273B47"/>
    <w:sectPr w:rsidR="00273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47"/>
    <w:rsid w:val="00273B47"/>
    <w:rsid w:val="00613040"/>
    <w:rsid w:val="009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02077-9504-44CA-8A78-98DC26B7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