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75C9D" w14:textId="77777777" w:rsidR="00324C47" w:rsidRDefault="00324C47">
      <w:pPr>
        <w:rPr>
          <w:rFonts w:hint="eastAsia"/>
        </w:rPr>
      </w:pPr>
      <w:r>
        <w:rPr>
          <w:rFonts w:hint="eastAsia"/>
        </w:rPr>
        <w:t xml:space="preserve">敢于拼搏的诗句  </w:t>
      </w:r>
    </w:p>
    <w:p w14:paraId="33AE7073" w14:textId="77777777" w:rsidR="00324C47" w:rsidRDefault="00324C47">
      <w:pPr>
        <w:rPr>
          <w:rFonts w:hint="eastAsia"/>
        </w:rPr>
      </w:pPr>
    </w:p>
    <w:p w14:paraId="58F88E84" w14:textId="77777777" w:rsidR="00324C47" w:rsidRDefault="00324C47">
      <w:pPr>
        <w:rPr>
          <w:rFonts w:hint="eastAsia"/>
        </w:rPr>
      </w:pPr>
      <w:r>
        <w:rPr>
          <w:rFonts w:hint="eastAsia"/>
        </w:rPr>
        <w:t>敢于拼搏的精神，是中华文化中历久弥新的精神内核。从古至今，无数文人墨客以诗为剑，以墨为刃，将拼搏的豪情、坚韧的意志与无畏的勇气熔铸于字里行间。这些诗句或激昂如战鼓，或深沉如江河，激励着一代代人在逆境中奋起，在挑战中前行。它们不仅是文学的瑰宝，更是民族精神的生动注脚。</w:t>
      </w:r>
    </w:p>
    <w:p w14:paraId="1FEE4A1F" w14:textId="77777777" w:rsidR="00324C47" w:rsidRDefault="00324C4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4E1328" w14:textId="77777777" w:rsidR="00324C47" w:rsidRDefault="00324C47">
      <w:pPr>
        <w:rPr>
          <w:rFonts w:hint="eastAsia"/>
        </w:rPr>
      </w:pPr>
    </w:p>
    <w:p w14:paraId="1D044072" w14:textId="77777777" w:rsidR="00324C47" w:rsidRDefault="00324C47">
      <w:pPr>
        <w:rPr>
          <w:rFonts w:hint="eastAsia"/>
        </w:rPr>
      </w:pPr>
      <w:r>
        <w:rPr>
          <w:rFonts w:hint="eastAsia"/>
        </w:rPr>
        <w:t xml:space="preserve">壮志凌云：拼搏的豪情与信念  </w:t>
      </w:r>
    </w:p>
    <w:p w14:paraId="10183888" w14:textId="77777777" w:rsidR="00324C47" w:rsidRDefault="00324C47">
      <w:pPr>
        <w:rPr>
          <w:rFonts w:hint="eastAsia"/>
        </w:rPr>
      </w:pPr>
    </w:p>
    <w:p w14:paraId="7786564B" w14:textId="77777777" w:rsidR="00324C47" w:rsidRDefault="00324C47">
      <w:pPr>
        <w:rPr>
          <w:rFonts w:hint="eastAsia"/>
        </w:rPr>
      </w:pPr>
      <w:r>
        <w:rPr>
          <w:rFonts w:hint="eastAsia"/>
        </w:rPr>
        <w:t>古代诗词中，拼搏精神常与家国情怀、壮志理想紧密相连。李白在《行路难·其一》中写道：“长风破浪会有时，直挂云帆济沧海。”以“长风破浪”喻指冲破困境的决心，以“济沧海”象征抵达理想的彼岸，展现了诗人虽身处逆境却依然胸怀天下的豪迈气概。王昌龄的《从军行七首·其四》中“黄沙百战穿金甲，不破楼兰终不还”，则以金甲磨穿、战事艰难的细节，刻画了将士们誓死捍卫家国的拼搏意志。</w:t>
      </w:r>
    </w:p>
    <w:p w14:paraId="3C115B2D" w14:textId="77777777" w:rsidR="00324C47" w:rsidRDefault="00324C4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8EA2BB" w14:textId="77777777" w:rsidR="00324C47" w:rsidRDefault="00324C47">
      <w:pPr>
        <w:rPr>
          <w:rFonts w:hint="eastAsia"/>
        </w:rPr>
      </w:pPr>
    </w:p>
    <w:p w14:paraId="64089CD8" w14:textId="77777777" w:rsidR="00324C47" w:rsidRDefault="00324C47">
      <w:pPr>
        <w:rPr>
          <w:rFonts w:hint="eastAsia"/>
        </w:rPr>
      </w:pPr>
      <w:r>
        <w:rPr>
          <w:rFonts w:hint="eastAsia"/>
        </w:rPr>
        <w:t>宋代文天祥的《过零丁洋》更将拼搏精神推向极致。“人生自古谁无死？留取丹心照汗青。”诗人以生死抉择为注脚，将个人的拼搏与民族的命运相连，其忠贞气节与无畏精神成为后世敬仰的典范。这些诗句不仅是个体情感的抒发，更是对集体拼搏精神的礼赞。</w:t>
      </w:r>
    </w:p>
    <w:p w14:paraId="7CC1457A" w14:textId="77777777" w:rsidR="00324C47" w:rsidRDefault="00324C4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B8DD2F" w14:textId="77777777" w:rsidR="00324C47" w:rsidRDefault="00324C47">
      <w:pPr>
        <w:rPr>
          <w:rFonts w:hint="eastAsia"/>
        </w:rPr>
      </w:pPr>
    </w:p>
    <w:p w14:paraId="4B1D6C5D" w14:textId="77777777" w:rsidR="00324C47" w:rsidRDefault="00324C47">
      <w:pPr>
        <w:rPr>
          <w:rFonts w:hint="eastAsia"/>
        </w:rPr>
      </w:pPr>
      <w:r>
        <w:rPr>
          <w:rFonts w:hint="eastAsia"/>
        </w:rPr>
        <w:t xml:space="preserve">逆境突围：拼搏的坚韧与智慧  </w:t>
      </w:r>
    </w:p>
    <w:p w14:paraId="33A88704" w14:textId="77777777" w:rsidR="00324C47" w:rsidRDefault="00324C47">
      <w:pPr>
        <w:rPr>
          <w:rFonts w:hint="eastAsia"/>
        </w:rPr>
      </w:pPr>
    </w:p>
    <w:p w14:paraId="0E3CD02D" w14:textId="77777777" w:rsidR="00324C47" w:rsidRDefault="00324C47">
      <w:pPr>
        <w:rPr>
          <w:rFonts w:hint="eastAsia"/>
        </w:rPr>
      </w:pPr>
      <w:r>
        <w:rPr>
          <w:rFonts w:hint="eastAsia"/>
        </w:rPr>
        <w:t>拼搏不仅是勇气的迸发，更是智慧与坚韧的结晶。刘禹锡在《浪淘沙·其八》中写道：“千淘万漉虽辛苦，吹尽狂沙始到金。”以淘金为喻，揭示了拼搏过程中需经受无数次筛选与磨砺，唯有坚持到底方能收获真金。陆游的《游山西村》中“山重水复疑无路，柳暗花明又一村”，则以自然景象暗喻人生困境与转机，强调在绝境中保持希望、在拼搏中寻找出路的智慧。</w:t>
      </w:r>
    </w:p>
    <w:p w14:paraId="17B948AC" w14:textId="77777777" w:rsidR="00324C47" w:rsidRDefault="00324C4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756405" w14:textId="77777777" w:rsidR="00324C47" w:rsidRDefault="00324C47">
      <w:pPr>
        <w:rPr>
          <w:rFonts w:hint="eastAsia"/>
        </w:rPr>
      </w:pPr>
    </w:p>
    <w:p w14:paraId="31AF01FA" w14:textId="77777777" w:rsidR="00324C47" w:rsidRDefault="00324C47">
      <w:pPr>
        <w:rPr>
          <w:rFonts w:hint="eastAsia"/>
        </w:rPr>
      </w:pPr>
      <w:r>
        <w:rPr>
          <w:rFonts w:hint="eastAsia"/>
        </w:rPr>
        <w:t>清代郑燮的《竹石》中“千磨万击还坚劲，任尔东西南北风”，以竹石为喻，歌颂了拼搏者面对狂风骤雨仍屹立不倒的坚韧品格。这些诗句传递了一个共同信念：真正的拼搏者，既能直面困境的残酷，亦能在绝境中孕育生机。</w:t>
      </w:r>
    </w:p>
    <w:p w14:paraId="691BC1F2" w14:textId="77777777" w:rsidR="00324C47" w:rsidRDefault="00324C4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CD41D1" w14:textId="77777777" w:rsidR="00324C47" w:rsidRDefault="00324C47">
      <w:pPr>
        <w:rPr>
          <w:rFonts w:hint="eastAsia"/>
        </w:rPr>
      </w:pPr>
    </w:p>
    <w:p w14:paraId="714EC91D" w14:textId="77777777" w:rsidR="00324C47" w:rsidRDefault="00324C47">
      <w:pPr>
        <w:rPr>
          <w:rFonts w:hint="eastAsia"/>
        </w:rPr>
      </w:pPr>
      <w:r>
        <w:rPr>
          <w:rFonts w:hint="eastAsia"/>
        </w:rPr>
        <w:t xml:space="preserve">自我超越：拼搏的超越与升华  </w:t>
      </w:r>
    </w:p>
    <w:p w14:paraId="19A7A5ED" w14:textId="77777777" w:rsidR="00324C47" w:rsidRDefault="00324C47">
      <w:pPr>
        <w:rPr>
          <w:rFonts w:hint="eastAsia"/>
        </w:rPr>
      </w:pPr>
    </w:p>
    <w:p w14:paraId="2C08359F" w14:textId="77777777" w:rsidR="00324C47" w:rsidRDefault="00324C47">
      <w:pPr>
        <w:rPr>
          <w:rFonts w:hint="eastAsia"/>
        </w:rPr>
      </w:pPr>
      <w:r>
        <w:rPr>
          <w:rFonts w:hint="eastAsia"/>
        </w:rPr>
        <w:t>拼搏的终极意义，在于超越自我、实现生命的升华。屈原在《离骚》中写道：“路漫漫其修远兮，吾将上下而求索。”以“求索”为精神内核，展现了诗人对真理与理想的执着追求，其拼搏精神已超越世俗成败，升华为对生命价值的终极叩问。王之涣的《登鹳雀楼》中“欲穷千里目，更上一层楼”，则以登高望远为喻，鼓励人们不断突破视野的局限，在拼搏中实现自我超越。</w:t>
      </w:r>
    </w:p>
    <w:p w14:paraId="151C229B" w14:textId="77777777" w:rsidR="00324C47" w:rsidRDefault="00324C4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6049AA" w14:textId="77777777" w:rsidR="00324C47" w:rsidRDefault="00324C47">
      <w:pPr>
        <w:rPr>
          <w:rFonts w:hint="eastAsia"/>
        </w:rPr>
      </w:pPr>
    </w:p>
    <w:p w14:paraId="13AACC31" w14:textId="77777777" w:rsidR="00324C47" w:rsidRDefault="00324C47">
      <w:pPr>
        <w:rPr>
          <w:rFonts w:hint="eastAsia"/>
        </w:rPr>
      </w:pPr>
      <w:r>
        <w:rPr>
          <w:rFonts w:hint="eastAsia"/>
        </w:rPr>
        <w:t>毛泽东的《七律·长征》中“红军不怕远征难，万水千山只等闲”，将红军长征的壮举与拼搏精神融为一体。诗句中“只等闲”三字，既是对艰难险阻的蔑视，更是对自我潜能的无限信任。这种超越物质困境、直指精神高度的拼搏，成为中华民族伟大复兴征程中的精神灯塔。</w:t>
      </w:r>
    </w:p>
    <w:p w14:paraId="2B584234" w14:textId="77777777" w:rsidR="00324C47" w:rsidRDefault="00324C4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2BC76E" w14:textId="77777777" w:rsidR="00324C47" w:rsidRDefault="00324C47">
      <w:pPr>
        <w:rPr>
          <w:rFonts w:hint="eastAsia"/>
        </w:rPr>
      </w:pPr>
    </w:p>
    <w:p w14:paraId="33615DA9" w14:textId="77777777" w:rsidR="00324C47" w:rsidRDefault="00324C47">
      <w:pPr>
        <w:rPr>
          <w:rFonts w:hint="eastAsia"/>
        </w:rPr>
      </w:pPr>
      <w:r>
        <w:rPr>
          <w:rFonts w:hint="eastAsia"/>
        </w:rPr>
        <w:t xml:space="preserve">现代回响：拼搏精神的传承与创新  </w:t>
      </w:r>
    </w:p>
    <w:p w14:paraId="3C4D6988" w14:textId="77777777" w:rsidR="00324C47" w:rsidRDefault="00324C47">
      <w:pPr>
        <w:rPr>
          <w:rFonts w:hint="eastAsia"/>
        </w:rPr>
      </w:pPr>
    </w:p>
    <w:p w14:paraId="3CEEEEC6" w14:textId="77777777" w:rsidR="00324C47" w:rsidRDefault="00324C47">
      <w:pPr>
        <w:rPr>
          <w:rFonts w:hint="eastAsia"/>
        </w:rPr>
      </w:pPr>
      <w:r>
        <w:rPr>
          <w:rFonts w:hint="eastAsia"/>
        </w:rPr>
        <w:t>在当代，敢于拼搏的精神依然焕发着强大的生命力。从“为中华之崛起而读书”的少年壮志，到“天问一号”探测火星的科技突破；从脱贫攻坚的伟大实践，到抗疫前线的逆行身影，拼搏精神始终是推动社会进步的核心动力。现代诗人也以新的语言诠释这一主题，如“以青春之我，创建青春之家庭，青春之国家”的宣言，既是对传统的继承，亦是对拼搏精神的当代诠释。</w:t>
      </w:r>
    </w:p>
    <w:p w14:paraId="16174F52" w14:textId="77777777" w:rsidR="00324C47" w:rsidRDefault="00324C4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86994A" w14:textId="77777777" w:rsidR="00324C47" w:rsidRDefault="00324C47">
      <w:pPr>
        <w:rPr>
          <w:rFonts w:hint="eastAsia"/>
        </w:rPr>
      </w:pPr>
    </w:p>
    <w:p w14:paraId="419CC7CD" w14:textId="77777777" w:rsidR="00324C47" w:rsidRDefault="00324C47">
      <w:pPr>
        <w:rPr>
          <w:rFonts w:hint="eastAsia"/>
        </w:rPr>
      </w:pPr>
      <w:r>
        <w:rPr>
          <w:rFonts w:hint="eastAsia"/>
        </w:rPr>
        <w:t>同时，拼搏精神在全球化语境下展现出新的内涵。面对科技竞争、文化交融的挑战，中国以“敢为天下先”的勇气推动创新，以“合作共赢”的智慧拓展格局。这种拼搏，既是个人奋斗的写照，更是民族复兴的缩影。</w:t>
      </w:r>
    </w:p>
    <w:p w14:paraId="2A631CDA" w14:textId="77777777" w:rsidR="00324C47" w:rsidRDefault="00324C4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C723F9" w14:textId="77777777" w:rsidR="00324C47" w:rsidRDefault="00324C47">
      <w:pPr>
        <w:rPr>
          <w:rFonts w:hint="eastAsia"/>
        </w:rPr>
      </w:pPr>
    </w:p>
    <w:p w14:paraId="48DF95EB" w14:textId="77777777" w:rsidR="00324C47" w:rsidRDefault="00324C47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129B07E9" w14:textId="77777777" w:rsidR="00324C47" w:rsidRDefault="00324C47">
      <w:pPr>
        <w:rPr>
          <w:rFonts w:hint="eastAsia"/>
        </w:rPr>
      </w:pPr>
    </w:p>
    <w:p w14:paraId="30F20F42" w14:textId="77777777" w:rsidR="00324C47" w:rsidRDefault="00324C47">
      <w:pPr>
        <w:rPr>
          <w:rFonts w:hint="eastAsia"/>
        </w:rPr>
      </w:pPr>
      <w:r>
        <w:rPr>
          <w:rFonts w:hint="eastAsia"/>
        </w:rPr>
        <w:t>敢于拼搏的诗句，是历史的回响，亦是未来的召唤。从“长风破浪”的豪情到“更上一层楼”的超越，从“千磨万击还坚劲”的坚韧到“敢为天下先”的创新，这些诗句跨越时空，将拼搏精神熔铸为民族的精神基因。在新的时代征程中，我们仍需以诗为鉴，以拼搏为帆，在挑战中锤炼意志，在奋斗中书写华章。正如古人所言：“天行健，君子以自强不息。”唯有敢于拼搏，方能不负时代，不负韶华。</w:t>
      </w:r>
    </w:p>
    <w:p w14:paraId="2302DD1D" w14:textId="77777777" w:rsidR="00324C47" w:rsidRDefault="00324C47">
      <w:pPr>
        <w:rPr>
          <w:rFonts w:hint="eastAsia"/>
        </w:rPr>
      </w:pPr>
    </w:p>
    <w:p w14:paraId="7823E697" w14:textId="77777777" w:rsidR="00324C47" w:rsidRDefault="00324C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3196A" w14:textId="3FE96712" w:rsidR="000D5B0A" w:rsidRDefault="000D5B0A"/>
    <w:sectPr w:rsidR="000D5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0A"/>
    <w:rsid w:val="000D5B0A"/>
    <w:rsid w:val="00324C4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06C12-5591-4DBA-8F0D-D6241EE4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