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E1A61" w14:textId="77777777" w:rsidR="000D626D" w:rsidRDefault="000D626D">
      <w:pPr>
        <w:rPr>
          <w:rFonts w:hint="eastAsia"/>
        </w:rPr>
      </w:pPr>
      <w:r>
        <w:rPr>
          <w:rFonts w:hint="eastAsia"/>
        </w:rPr>
        <w:t>故为精卫的正确的拼音：jīng wèi</w:t>
      </w:r>
    </w:p>
    <w:p w14:paraId="7BDE15C6" w14:textId="77777777" w:rsidR="000D626D" w:rsidRDefault="000D626D">
      <w:pPr>
        <w:rPr>
          <w:rFonts w:hint="eastAsia"/>
        </w:rPr>
      </w:pPr>
      <w:r>
        <w:rPr>
          <w:rFonts w:hint="eastAsia"/>
        </w:rPr>
        <w:t>在中国古代神话中，精卫填海的故事广为人知。精卫（jīng wèi）是神话中的鸟名，传说它是炎帝的小女儿女娃溺水身亡后化成的神鸟。《山海经》中记载了这个故事，它不仅是古代人民对自然力量的一种敬畏表达，也象征着不屈不挠的精神和坚定的决心。</w:t>
      </w:r>
    </w:p>
    <w:p w14:paraId="323BD49D" w14:textId="77777777" w:rsidR="000D626D" w:rsidRDefault="000D626D">
      <w:pPr>
        <w:rPr>
          <w:rFonts w:hint="eastAsia"/>
        </w:rPr>
      </w:pPr>
    </w:p>
    <w:p w14:paraId="26EECDDE" w14:textId="77777777" w:rsidR="000D626D" w:rsidRDefault="000D6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07260" w14:textId="77777777" w:rsidR="000D626D" w:rsidRDefault="000D626D">
      <w:pPr>
        <w:rPr>
          <w:rFonts w:hint="eastAsia"/>
        </w:rPr>
      </w:pPr>
      <w:r>
        <w:rPr>
          <w:rFonts w:hint="eastAsia"/>
        </w:rPr>
        <w:t>精卫填海的传说</w:t>
      </w:r>
    </w:p>
    <w:p w14:paraId="6D8C2D16" w14:textId="77777777" w:rsidR="000D626D" w:rsidRDefault="000D626D">
      <w:pPr>
        <w:rPr>
          <w:rFonts w:hint="eastAsia"/>
        </w:rPr>
      </w:pPr>
      <w:r>
        <w:rPr>
          <w:rFonts w:hint="eastAsia"/>
        </w:rPr>
        <w:t>根据古老的传说，炎帝之女女娃在东海游玩时不幸溺亡，她的灵魂化作了一只名为精卫的鸟。精卫拥有红色的嘴和白色的爪子，形似乌鸦。这只鸟栖息于发鸠山上，并从那里起飞，每天衔来西山的木石投入大海，誓要填平那片夺取她生命的大海。尽管面对的是浩瀚无垠的海洋，精卫依然坚持不懈，这一行为体现了其坚强意志与复仇决心。</w:t>
      </w:r>
    </w:p>
    <w:p w14:paraId="6A62F105" w14:textId="77777777" w:rsidR="000D626D" w:rsidRDefault="000D626D">
      <w:pPr>
        <w:rPr>
          <w:rFonts w:hint="eastAsia"/>
        </w:rPr>
      </w:pPr>
    </w:p>
    <w:p w14:paraId="5729640A" w14:textId="77777777" w:rsidR="000D626D" w:rsidRDefault="000D6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E1A57" w14:textId="77777777" w:rsidR="000D626D" w:rsidRDefault="000D626D">
      <w:pPr>
        <w:rPr>
          <w:rFonts w:hint="eastAsia"/>
        </w:rPr>
      </w:pPr>
      <w:r>
        <w:rPr>
          <w:rFonts w:hint="eastAsia"/>
        </w:rPr>
        <w:t>文化意义</w:t>
      </w:r>
    </w:p>
    <w:p w14:paraId="7083F178" w14:textId="77777777" w:rsidR="000D626D" w:rsidRDefault="000D626D">
      <w:pPr>
        <w:rPr>
          <w:rFonts w:hint="eastAsia"/>
        </w:rPr>
      </w:pPr>
      <w:r>
        <w:rPr>
          <w:rFonts w:hint="eastAsia"/>
        </w:rPr>
        <w:t>精卫填海的故事成为了中国传统文化的一部分，它被用来教育人们要有坚韧不拔的精神，即使面对看似不可能完成的任务也要勇往直前。这种精神不仅在中国国内得到弘扬，在东亚其他地区如日本、韩国也有一定的影响。在文学作品、艺术创作乃至日常生活中，“精卫填海”常常被引用来比喻那些为了实现目标而不畏艰难险阻的人们。</w:t>
      </w:r>
    </w:p>
    <w:p w14:paraId="1A8AB605" w14:textId="77777777" w:rsidR="000D626D" w:rsidRDefault="000D626D">
      <w:pPr>
        <w:rPr>
          <w:rFonts w:hint="eastAsia"/>
        </w:rPr>
      </w:pPr>
    </w:p>
    <w:p w14:paraId="786A8F5F" w14:textId="77777777" w:rsidR="000D626D" w:rsidRDefault="000D6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70DE2" w14:textId="77777777" w:rsidR="000D626D" w:rsidRDefault="000D626D">
      <w:pPr>
        <w:rPr>
          <w:rFonts w:hint="eastAsia"/>
        </w:rPr>
      </w:pPr>
      <w:r>
        <w:rPr>
          <w:rFonts w:hint="eastAsia"/>
        </w:rPr>
        <w:t>现代视角下的精卫形象</w:t>
      </w:r>
    </w:p>
    <w:p w14:paraId="0CC797F6" w14:textId="77777777" w:rsidR="000D626D" w:rsidRDefault="000D626D">
      <w:pPr>
        <w:rPr>
          <w:rFonts w:hint="eastAsia"/>
        </w:rPr>
      </w:pPr>
      <w:r>
        <w:rPr>
          <w:rFonts w:hint="eastAsia"/>
        </w:rPr>
        <w:t>从现代的角度来看，精卫的形象不仅仅局限于一个神话人物，它更是一个文化符号，代表着人类对于改变环境、挑战极限的愿望。随着时代的发展，我们赋予了精卫新的含义——环境保护意识。就像精卫试图填平大海一样，今天的人类也在努力修复因工业革命以来造成的环境破坏。通过减少污染排放、保护自然资源等行动，我们希望可以逆转生态系统的恶化趋势，留给后代一个更加美好的地球家园。</w:t>
      </w:r>
    </w:p>
    <w:p w14:paraId="64A504CB" w14:textId="77777777" w:rsidR="000D626D" w:rsidRDefault="000D626D">
      <w:pPr>
        <w:rPr>
          <w:rFonts w:hint="eastAsia"/>
        </w:rPr>
      </w:pPr>
    </w:p>
    <w:p w14:paraId="3DE2270A" w14:textId="77777777" w:rsidR="000D626D" w:rsidRDefault="000D6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0547D" w14:textId="77777777" w:rsidR="000D626D" w:rsidRDefault="000D626D">
      <w:pPr>
        <w:rPr>
          <w:rFonts w:hint="eastAsia"/>
        </w:rPr>
      </w:pPr>
      <w:r>
        <w:rPr>
          <w:rFonts w:hint="eastAsia"/>
        </w:rPr>
        <w:t>最后的总结</w:t>
      </w:r>
    </w:p>
    <w:p w14:paraId="76A9A717" w14:textId="77777777" w:rsidR="000D626D" w:rsidRDefault="000D626D">
      <w:pPr>
        <w:rPr>
          <w:rFonts w:hint="eastAsia"/>
        </w:rPr>
      </w:pPr>
      <w:r>
        <w:rPr>
          <w:rFonts w:hint="eastAsia"/>
        </w:rPr>
        <w:t>无论是作为神话传说还是文化象征，精卫都承载着深刻的意义。它的故事提醒着我们要有勇气去面对困难，并持之以恒地追求自己的理想。在这个快速变化的世界里，精卫所代表的那种坚定不移的精神，依然是值得每个人学习和传承的宝贵财富。</w:t>
      </w:r>
    </w:p>
    <w:p w14:paraId="665E5F12" w14:textId="77777777" w:rsidR="000D626D" w:rsidRDefault="000D626D">
      <w:pPr>
        <w:rPr>
          <w:rFonts w:hint="eastAsia"/>
        </w:rPr>
      </w:pPr>
    </w:p>
    <w:p w14:paraId="2D76DA62" w14:textId="77777777" w:rsidR="000D626D" w:rsidRDefault="000D6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1D6E7" w14:textId="4D721AB1" w:rsidR="00B64C37" w:rsidRDefault="00B64C37"/>
    <w:sectPr w:rsidR="00B64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37"/>
    <w:rsid w:val="000D626D"/>
    <w:rsid w:val="00613040"/>
    <w:rsid w:val="00B6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AFF9F-4209-43D7-AD7D-4A6BB45F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