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F1D6" w14:textId="77777777" w:rsidR="003D23F2" w:rsidRDefault="003D23F2">
      <w:pPr>
        <w:rPr>
          <w:rFonts w:hint="eastAsia"/>
        </w:rPr>
      </w:pPr>
    </w:p>
    <w:p w14:paraId="5CF6DEE8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打闪的拼音</w:t>
      </w:r>
    </w:p>
    <w:p w14:paraId="715ACA99" w14:textId="77777777" w:rsidR="003D23F2" w:rsidRDefault="003D23F2">
      <w:pPr>
        <w:rPr>
          <w:rFonts w:hint="eastAsia"/>
        </w:rPr>
      </w:pPr>
    </w:p>
    <w:p w14:paraId="0A941AFA" w14:textId="77777777" w:rsidR="003D23F2" w:rsidRDefault="003D23F2">
      <w:pPr>
        <w:rPr>
          <w:rFonts w:hint="eastAsia"/>
        </w:rPr>
      </w:pPr>
    </w:p>
    <w:p w14:paraId="79418A34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“打闪”在汉语中并不是一个常用的词汇，因此它并没有一个官方指定的标准拼音。不过，根据汉字本身的拼音规则，“打”（dǎ）和“闪”（shǎn）可以组合起来发音。其中，“打”的声调是第三声，而“闪”的声调同样是第三声。在汉语中，当两个第三声的字连读时，第一个字通常会变调为第二声，因此在口语中，“打闪”可能会被读作“dá shǎn”。然而，这种读法并不改变这两个字的基本拼音。</w:t>
      </w:r>
    </w:p>
    <w:p w14:paraId="11A7EB0B" w14:textId="77777777" w:rsidR="003D23F2" w:rsidRDefault="003D23F2">
      <w:pPr>
        <w:rPr>
          <w:rFonts w:hint="eastAsia"/>
        </w:rPr>
      </w:pPr>
    </w:p>
    <w:p w14:paraId="3B1E28EA" w14:textId="77777777" w:rsidR="003D23F2" w:rsidRDefault="003D23F2">
      <w:pPr>
        <w:rPr>
          <w:rFonts w:hint="eastAsia"/>
        </w:rPr>
      </w:pPr>
    </w:p>
    <w:p w14:paraId="1CFFD218" w14:textId="77777777" w:rsidR="003D23F2" w:rsidRDefault="003D23F2">
      <w:pPr>
        <w:rPr>
          <w:rFonts w:hint="eastAsia"/>
        </w:rPr>
      </w:pPr>
    </w:p>
    <w:p w14:paraId="2F9D6643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什么是打闪？</w:t>
      </w:r>
    </w:p>
    <w:p w14:paraId="09CC18A0" w14:textId="77777777" w:rsidR="003D23F2" w:rsidRDefault="003D23F2">
      <w:pPr>
        <w:rPr>
          <w:rFonts w:hint="eastAsia"/>
        </w:rPr>
      </w:pPr>
    </w:p>
    <w:p w14:paraId="333AB2AA" w14:textId="77777777" w:rsidR="003D23F2" w:rsidRDefault="003D23F2">
      <w:pPr>
        <w:rPr>
          <w:rFonts w:hint="eastAsia"/>
        </w:rPr>
      </w:pPr>
    </w:p>
    <w:p w14:paraId="719B1827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虽然“打闪”本身不是一个标准词汇，但在特定语境下，它可以有不同的含义。例如，在某些方言中，这个词语可能用来形容快速移动或突然出现的事物。如果将其拆开理解，“打”是一个非常常见的动词，有着多种意义，如敲击、撞击等；而“闪”则可以表示光亮突然显现或人体动作迅速等意象。因此，“打闪”也可能被创造性地用以描述某种情境或现象，比如闪电般迅速的动作。</w:t>
      </w:r>
    </w:p>
    <w:p w14:paraId="56B29327" w14:textId="77777777" w:rsidR="003D23F2" w:rsidRDefault="003D23F2">
      <w:pPr>
        <w:rPr>
          <w:rFonts w:hint="eastAsia"/>
        </w:rPr>
      </w:pPr>
    </w:p>
    <w:p w14:paraId="50B7A897" w14:textId="77777777" w:rsidR="003D23F2" w:rsidRDefault="003D23F2">
      <w:pPr>
        <w:rPr>
          <w:rFonts w:hint="eastAsia"/>
        </w:rPr>
      </w:pPr>
    </w:p>
    <w:p w14:paraId="0CDCFBC2" w14:textId="77777777" w:rsidR="003D23F2" w:rsidRDefault="003D23F2">
      <w:pPr>
        <w:rPr>
          <w:rFonts w:hint="eastAsia"/>
        </w:rPr>
      </w:pPr>
    </w:p>
    <w:p w14:paraId="31D915E4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文化与艺术中的“打闪”</w:t>
      </w:r>
    </w:p>
    <w:p w14:paraId="05026E1F" w14:textId="77777777" w:rsidR="003D23F2" w:rsidRDefault="003D23F2">
      <w:pPr>
        <w:rPr>
          <w:rFonts w:hint="eastAsia"/>
        </w:rPr>
      </w:pPr>
    </w:p>
    <w:p w14:paraId="4F81FBE2" w14:textId="77777777" w:rsidR="003D23F2" w:rsidRDefault="003D23F2">
      <w:pPr>
        <w:rPr>
          <w:rFonts w:hint="eastAsia"/>
        </w:rPr>
      </w:pPr>
    </w:p>
    <w:p w14:paraId="42CF8992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在文学作品或影视剧中，“打闪”或许会被用来增加场景的生动性和紧张感。想象一下，一个武侠小说中的英雄，在夜幕笼罩之下，如同鬼魅一般穿梭于敌群之中，他的动作快得只能看到一道道模糊的身影，这就可以形象地称之为“打闪”。这种方式不仅能够增强故事的趣味性，也能让读者或观众更加投入到故事情节当中，体验到那种瞬息万变的刺激感。</w:t>
      </w:r>
    </w:p>
    <w:p w14:paraId="02FB46DA" w14:textId="77777777" w:rsidR="003D23F2" w:rsidRDefault="003D23F2">
      <w:pPr>
        <w:rPr>
          <w:rFonts w:hint="eastAsia"/>
        </w:rPr>
      </w:pPr>
    </w:p>
    <w:p w14:paraId="4CACFBB7" w14:textId="77777777" w:rsidR="003D23F2" w:rsidRDefault="003D23F2">
      <w:pPr>
        <w:rPr>
          <w:rFonts w:hint="eastAsia"/>
        </w:rPr>
      </w:pPr>
    </w:p>
    <w:p w14:paraId="22E24995" w14:textId="77777777" w:rsidR="003D23F2" w:rsidRDefault="003D23F2">
      <w:pPr>
        <w:rPr>
          <w:rFonts w:hint="eastAsia"/>
        </w:rPr>
      </w:pPr>
    </w:p>
    <w:p w14:paraId="163853CF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6D2BF242" w14:textId="77777777" w:rsidR="003D23F2" w:rsidRDefault="003D23F2">
      <w:pPr>
        <w:rPr>
          <w:rFonts w:hint="eastAsia"/>
        </w:rPr>
      </w:pPr>
    </w:p>
    <w:p w14:paraId="0B73B9FC" w14:textId="77777777" w:rsidR="003D23F2" w:rsidRDefault="003D23F2">
      <w:pPr>
        <w:rPr>
          <w:rFonts w:hint="eastAsia"/>
        </w:rPr>
      </w:pPr>
    </w:p>
    <w:p w14:paraId="6E645503" w14:textId="77777777" w:rsidR="003D23F2" w:rsidRDefault="003D23F2">
      <w:pPr>
        <w:rPr>
          <w:rFonts w:hint="eastAsia"/>
        </w:rPr>
      </w:pPr>
      <w:r>
        <w:rPr>
          <w:rFonts w:hint="eastAsia"/>
        </w:rPr>
        <w:tab/>
        <w:t>尽管“打闪”并非一个广泛使用的术语，但了解其背后的含义可以帮助我们在日常交流中更灵活地使用语言。无论是创造新词来表达新颖的概念，还是利用已有的词汇构建丰富的比喻和描述，都是使我们的沟通变得更加有趣和富有表现力的好方法。通过这样的方式，我们可以发现语言不仅是信息传递的工具，更是文化和创造力的重要载体。</w:t>
      </w:r>
    </w:p>
    <w:p w14:paraId="185555D7" w14:textId="77777777" w:rsidR="003D23F2" w:rsidRDefault="003D23F2">
      <w:pPr>
        <w:rPr>
          <w:rFonts w:hint="eastAsia"/>
        </w:rPr>
      </w:pPr>
    </w:p>
    <w:p w14:paraId="2E27FE7F" w14:textId="77777777" w:rsidR="003D23F2" w:rsidRDefault="003D23F2">
      <w:pPr>
        <w:rPr>
          <w:rFonts w:hint="eastAsia"/>
        </w:rPr>
      </w:pPr>
    </w:p>
    <w:p w14:paraId="752829DD" w14:textId="77777777" w:rsidR="003D23F2" w:rsidRDefault="003D2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1357A" w14:textId="4F5B1B03" w:rsidR="004952AF" w:rsidRDefault="004952AF"/>
    <w:sectPr w:rsidR="0049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AF"/>
    <w:rsid w:val="003D23F2"/>
    <w:rsid w:val="004952A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BC69-E1CA-47DB-8A45-90BD9C4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