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B01BAA" w14:textId="77777777" w:rsidR="00DC54F0" w:rsidRDefault="00DC54F0">
      <w:pPr>
        <w:rPr>
          <w:rFonts w:hint="eastAsia"/>
        </w:rPr>
      </w:pPr>
      <w:r>
        <w:rPr>
          <w:rFonts w:hint="eastAsia"/>
        </w:rPr>
        <w:t>怪的拼音怎么写的拼音：揭开汉字拼音的神秘面纱</w:t>
      </w:r>
    </w:p>
    <w:p w14:paraId="64FFFD67" w14:textId="77777777" w:rsidR="00DC54F0" w:rsidRDefault="00DC54F0">
      <w:pPr>
        <w:rPr>
          <w:rFonts w:hint="eastAsia"/>
        </w:rPr>
      </w:pPr>
      <w:r>
        <w:rPr>
          <w:rFonts w:hint="eastAsia"/>
        </w:rPr>
        <w:t>在汉语的广阔世界里，每一个字都有着它独特的故事。当我们提到“怪”的拼音时，我们实际上是在探讨一个非常基础却又充满趣味的话题。“怪”这个字，在现代汉语拼音系统中，被拼写为 guài。拼音是汉语普通话的音节符号，是帮助学习中文发音的重要工具。而“guài”这个简单的组合，却可以带我们走进一段关于语言、文化和历史的旅程。</w:t>
      </w:r>
    </w:p>
    <w:p w14:paraId="35AEF780" w14:textId="77777777" w:rsidR="00DC54F0" w:rsidRDefault="00DC54F0">
      <w:pPr>
        <w:rPr>
          <w:rFonts w:hint="eastAsia"/>
        </w:rPr>
      </w:pPr>
    </w:p>
    <w:p w14:paraId="53EC83AA" w14:textId="77777777" w:rsidR="00DC54F0" w:rsidRDefault="00DC54F0">
      <w:pPr>
        <w:rPr>
          <w:rFonts w:hint="eastAsia"/>
        </w:rPr>
      </w:pPr>
      <w:r>
        <w:rPr>
          <w:rFonts w:hint="eastAsia"/>
        </w:rPr>
        <w:t xml:space="preserve"> </w:t>
      </w:r>
    </w:p>
    <w:p w14:paraId="65EE6B36" w14:textId="77777777" w:rsidR="00DC54F0" w:rsidRDefault="00DC54F0">
      <w:pPr>
        <w:rPr>
          <w:rFonts w:hint="eastAsia"/>
        </w:rPr>
      </w:pPr>
      <w:r>
        <w:rPr>
          <w:rFonts w:hint="eastAsia"/>
        </w:rPr>
        <w:t>从古至今：“怪”的演变</w:t>
      </w:r>
    </w:p>
    <w:p w14:paraId="3BA99D32" w14:textId="77777777" w:rsidR="00DC54F0" w:rsidRDefault="00DC54F0">
      <w:pPr>
        <w:rPr>
          <w:rFonts w:hint="eastAsia"/>
        </w:rPr>
      </w:pPr>
      <w:r>
        <w:rPr>
          <w:rFonts w:hint="eastAsia"/>
        </w:rPr>
        <w:t>追溯到古代，中国的文字经历了漫长的发展过程。从甲骨文到今天的简化字，“怪”字的形式和含义也在不断变化。早期的文字多以象形为基础，随着时间推移，逐渐加入了会意、形声等造字法。虽然“怪”的具体形式随时代变迁有所改变，但其核心意义——表示奇异或不同寻常的事物，始终保留了下来。到了20世纪50年代，随着汉语拼音方案的正式公布，每个汉字都被赋予了标准的拼音表达，包括“怪”在内的所有汉字因此有了统一的发音指南。</w:t>
      </w:r>
    </w:p>
    <w:p w14:paraId="2A963509" w14:textId="77777777" w:rsidR="00DC54F0" w:rsidRDefault="00DC54F0">
      <w:pPr>
        <w:rPr>
          <w:rFonts w:hint="eastAsia"/>
        </w:rPr>
      </w:pPr>
    </w:p>
    <w:p w14:paraId="6AD0A85C" w14:textId="77777777" w:rsidR="00DC54F0" w:rsidRDefault="00DC54F0">
      <w:pPr>
        <w:rPr>
          <w:rFonts w:hint="eastAsia"/>
        </w:rPr>
      </w:pPr>
      <w:r>
        <w:rPr>
          <w:rFonts w:hint="eastAsia"/>
        </w:rPr>
        <w:t xml:space="preserve"> </w:t>
      </w:r>
    </w:p>
    <w:p w14:paraId="2C391F6A" w14:textId="77777777" w:rsidR="00DC54F0" w:rsidRDefault="00DC54F0">
      <w:pPr>
        <w:rPr>
          <w:rFonts w:hint="eastAsia"/>
        </w:rPr>
      </w:pPr>
      <w:r>
        <w:rPr>
          <w:rFonts w:hint="eastAsia"/>
        </w:rPr>
        <w:t>拼音中的秘密：声母与韵母的结合</w:t>
      </w:r>
    </w:p>
    <w:p w14:paraId="26EF6E91" w14:textId="77777777" w:rsidR="00DC54F0" w:rsidRDefault="00DC54F0">
      <w:pPr>
        <w:rPr>
          <w:rFonts w:hint="eastAsia"/>
        </w:rPr>
      </w:pPr>
      <w:r>
        <w:rPr>
          <w:rFonts w:hint="eastAsia"/>
        </w:rPr>
        <w:t>汉语拼音由声母（辅音）和韵母（元音）组成，两者相结合构成了完整的音节。“guài”的声母是 g，属于舌根清塞音；韵母则是 uài，这里包含了介音 u 和主要元音 ài。这种结构让每个汉字都有了自己的声音标识，不仅方便了教学，也为非母语者提供了一条通向正确发音的道路。声调也是拼音不可或缺的一部分，“guài”的第四声表明了它的降调特征，这在口语交流中尤为重要。</w:t>
      </w:r>
    </w:p>
    <w:p w14:paraId="7E9715BF" w14:textId="77777777" w:rsidR="00DC54F0" w:rsidRDefault="00DC54F0">
      <w:pPr>
        <w:rPr>
          <w:rFonts w:hint="eastAsia"/>
        </w:rPr>
      </w:pPr>
    </w:p>
    <w:p w14:paraId="3F30C74B" w14:textId="77777777" w:rsidR="00DC54F0" w:rsidRDefault="00DC54F0">
      <w:pPr>
        <w:rPr>
          <w:rFonts w:hint="eastAsia"/>
        </w:rPr>
      </w:pPr>
      <w:r>
        <w:rPr>
          <w:rFonts w:hint="eastAsia"/>
        </w:rPr>
        <w:t xml:space="preserve"> </w:t>
      </w:r>
    </w:p>
    <w:p w14:paraId="217FC000" w14:textId="77777777" w:rsidR="00DC54F0" w:rsidRDefault="00DC54F0">
      <w:pPr>
        <w:rPr>
          <w:rFonts w:hint="eastAsia"/>
        </w:rPr>
      </w:pPr>
      <w:r>
        <w:rPr>
          <w:rFonts w:hint="eastAsia"/>
        </w:rPr>
        <w:t>超越发音：“怪”的文化内涵</w:t>
      </w:r>
    </w:p>
    <w:p w14:paraId="3F4F312F" w14:textId="77777777" w:rsidR="00DC54F0" w:rsidRDefault="00DC54F0">
      <w:pPr>
        <w:rPr>
          <w:rFonts w:hint="eastAsia"/>
        </w:rPr>
      </w:pPr>
      <w:r>
        <w:rPr>
          <w:rFonts w:hint="eastAsia"/>
        </w:rPr>
        <w:t>除了作为语言符号外，“怪”还承载着丰富的文化信息。在中国文学作品中，怪异的人物形象、神奇的故事背景常常成为吸引读者的关键元素。比如《聊斋志异》里的狐仙鬼怪，《西游记》中的妖魔鬼怪等等，它们都是作者笔下对未知世界的探索与想象。这些故事反映了古人对于超自然现象的好奇心以及试图解释周围世界的尝试，同时也展示了汉语词汇中“怪”所蕴含的独特魅力。</w:t>
      </w:r>
    </w:p>
    <w:p w14:paraId="229BD8A9" w14:textId="77777777" w:rsidR="00DC54F0" w:rsidRDefault="00DC54F0">
      <w:pPr>
        <w:rPr>
          <w:rFonts w:hint="eastAsia"/>
        </w:rPr>
      </w:pPr>
    </w:p>
    <w:p w14:paraId="04B34944" w14:textId="77777777" w:rsidR="00DC54F0" w:rsidRDefault="00DC54F0">
      <w:pPr>
        <w:rPr>
          <w:rFonts w:hint="eastAsia"/>
        </w:rPr>
      </w:pPr>
      <w:r>
        <w:rPr>
          <w:rFonts w:hint="eastAsia"/>
        </w:rPr>
        <w:t xml:space="preserve"> </w:t>
      </w:r>
    </w:p>
    <w:p w14:paraId="5E9507FB" w14:textId="77777777" w:rsidR="00DC54F0" w:rsidRDefault="00DC54F0">
      <w:pPr>
        <w:rPr>
          <w:rFonts w:hint="eastAsia"/>
        </w:rPr>
      </w:pPr>
      <w:r>
        <w:rPr>
          <w:rFonts w:hint="eastAsia"/>
        </w:rPr>
        <w:t>日常生活中的“guài”：从书本到街头</w:t>
      </w:r>
    </w:p>
    <w:p w14:paraId="014237EB" w14:textId="77777777" w:rsidR="00DC54F0" w:rsidRDefault="00DC54F0">
      <w:pPr>
        <w:rPr>
          <w:rFonts w:hint="eastAsia"/>
        </w:rPr>
      </w:pPr>
      <w:r>
        <w:rPr>
          <w:rFonts w:hint="eastAsia"/>
        </w:rPr>
        <w:t>走出书本，回到现实生活中，“guài”这个词依然活跃在人们的日常对话之中。它可以用来形容某人的行为举止与众不同，也可以指代一些难以理解的现象。例如，当人们遇到无法解释的事情时，往往会说“真奇怪”，这里的“guài”便体现出了人们对新鲜事物的态度。而且，在不同的地方方言里，“guài”还有可能衍生出更多有趣的变化，丰富了汉语表达的多样性。</w:t>
      </w:r>
    </w:p>
    <w:p w14:paraId="00205090" w14:textId="77777777" w:rsidR="00DC54F0" w:rsidRDefault="00DC54F0">
      <w:pPr>
        <w:rPr>
          <w:rFonts w:hint="eastAsia"/>
        </w:rPr>
      </w:pPr>
    </w:p>
    <w:p w14:paraId="307B1EDC" w14:textId="77777777" w:rsidR="00DC54F0" w:rsidRDefault="00DC54F0">
      <w:pPr>
        <w:rPr>
          <w:rFonts w:hint="eastAsia"/>
        </w:rPr>
      </w:pPr>
      <w:r>
        <w:rPr>
          <w:rFonts w:hint="eastAsia"/>
        </w:rPr>
        <w:t xml:space="preserve"> </w:t>
      </w:r>
    </w:p>
    <w:p w14:paraId="1FA58584" w14:textId="77777777" w:rsidR="00DC54F0" w:rsidRDefault="00DC54F0">
      <w:pPr>
        <w:rPr>
          <w:rFonts w:hint="eastAsia"/>
        </w:rPr>
      </w:pPr>
      <w:r>
        <w:rPr>
          <w:rFonts w:hint="eastAsia"/>
        </w:rPr>
        <w:t>总结：“guài”的拼音与文化之旅</w:t>
      </w:r>
    </w:p>
    <w:p w14:paraId="2E919DAE" w14:textId="77777777" w:rsidR="00DC54F0" w:rsidRDefault="00DC54F0">
      <w:pPr>
        <w:rPr>
          <w:rFonts w:hint="eastAsia"/>
        </w:rPr>
      </w:pPr>
      <w:r>
        <w:rPr>
          <w:rFonts w:hint="eastAsia"/>
        </w:rPr>
        <w:t>“guài”的拼音不仅仅是一个简单的音节符号，它连接着过去与现在，体现了汉语拼音系统的科学性，同时也展现了中华文化的深厚底蕴。通过了解“guài”的拼音及其背后的故事，我们可以更深刻地认识到汉字的魅力所在，并且更加珍惜这份独特的文化遗产。无论是在学术研究还是日常生活当中，“guài”都将持续发挥着它不可替代的作用。</w:t>
      </w:r>
    </w:p>
    <w:p w14:paraId="71A71906" w14:textId="77777777" w:rsidR="00DC54F0" w:rsidRDefault="00DC54F0">
      <w:pPr>
        <w:rPr>
          <w:rFonts w:hint="eastAsia"/>
        </w:rPr>
      </w:pPr>
    </w:p>
    <w:p w14:paraId="3EBA5E85" w14:textId="77777777" w:rsidR="00DC54F0" w:rsidRDefault="00DC54F0">
      <w:pPr>
        <w:rPr>
          <w:rFonts w:hint="eastAsia"/>
        </w:rPr>
      </w:pPr>
      <w:r>
        <w:rPr>
          <w:rFonts w:hint="eastAsia"/>
        </w:rPr>
        <w:t>本文是由懂得生活网（dongdeshenghuo.com）为大家创作</w:t>
      </w:r>
    </w:p>
    <w:p w14:paraId="4279C73F" w14:textId="3277F337" w:rsidR="00B81F46" w:rsidRDefault="00B81F46"/>
    <w:sectPr w:rsidR="00B81F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F46"/>
    <w:rsid w:val="00613040"/>
    <w:rsid w:val="00B81F46"/>
    <w:rsid w:val="00DC54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AB23E2C-6A5A-4AE1-89C7-62294ED28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1F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1F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1F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1F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1F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1F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1F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1F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1F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1F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1F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1F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1F46"/>
    <w:rPr>
      <w:rFonts w:cstheme="majorBidi"/>
      <w:color w:val="2F5496" w:themeColor="accent1" w:themeShade="BF"/>
      <w:sz w:val="28"/>
      <w:szCs w:val="28"/>
    </w:rPr>
  </w:style>
  <w:style w:type="character" w:customStyle="1" w:styleId="50">
    <w:name w:val="标题 5 字符"/>
    <w:basedOn w:val="a0"/>
    <w:link w:val="5"/>
    <w:uiPriority w:val="9"/>
    <w:semiHidden/>
    <w:rsid w:val="00B81F46"/>
    <w:rPr>
      <w:rFonts w:cstheme="majorBidi"/>
      <w:color w:val="2F5496" w:themeColor="accent1" w:themeShade="BF"/>
      <w:sz w:val="24"/>
    </w:rPr>
  </w:style>
  <w:style w:type="character" w:customStyle="1" w:styleId="60">
    <w:name w:val="标题 6 字符"/>
    <w:basedOn w:val="a0"/>
    <w:link w:val="6"/>
    <w:uiPriority w:val="9"/>
    <w:semiHidden/>
    <w:rsid w:val="00B81F46"/>
    <w:rPr>
      <w:rFonts w:cstheme="majorBidi"/>
      <w:b/>
      <w:bCs/>
      <w:color w:val="2F5496" w:themeColor="accent1" w:themeShade="BF"/>
    </w:rPr>
  </w:style>
  <w:style w:type="character" w:customStyle="1" w:styleId="70">
    <w:name w:val="标题 7 字符"/>
    <w:basedOn w:val="a0"/>
    <w:link w:val="7"/>
    <w:uiPriority w:val="9"/>
    <w:semiHidden/>
    <w:rsid w:val="00B81F46"/>
    <w:rPr>
      <w:rFonts w:cstheme="majorBidi"/>
      <w:b/>
      <w:bCs/>
      <w:color w:val="595959" w:themeColor="text1" w:themeTint="A6"/>
    </w:rPr>
  </w:style>
  <w:style w:type="character" w:customStyle="1" w:styleId="80">
    <w:name w:val="标题 8 字符"/>
    <w:basedOn w:val="a0"/>
    <w:link w:val="8"/>
    <w:uiPriority w:val="9"/>
    <w:semiHidden/>
    <w:rsid w:val="00B81F46"/>
    <w:rPr>
      <w:rFonts w:cstheme="majorBidi"/>
      <w:color w:val="595959" w:themeColor="text1" w:themeTint="A6"/>
    </w:rPr>
  </w:style>
  <w:style w:type="character" w:customStyle="1" w:styleId="90">
    <w:name w:val="标题 9 字符"/>
    <w:basedOn w:val="a0"/>
    <w:link w:val="9"/>
    <w:uiPriority w:val="9"/>
    <w:semiHidden/>
    <w:rsid w:val="00B81F46"/>
    <w:rPr>
      <w:rFonts w:eastAsiaTheme="majorEastAsia" w:cstheme="majorBidi"/>
      <w:color w:val="595959" w:themeColor="text1" w:themeTint="A6"/>
    </w:rPr>
  </w:style>
  <w:style w:type="paragraph" w:styleId="a3">
    <w:name w:val="Title"/>
    <w:basedOn w:val="a"/>
    <w:next w:val="a"/>
    <w:link w:val="a4"/>
    <w:uiPriority w:val="10"/>
    <w:qFormat/>
    <w:rsid w:val="00B81F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1F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1F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1F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1F46"/>
    <w:pPr>
      <w:spacing w:before="160"/>
      <w:jc w:val="center"/>
    </w:pPr>
    <w:rPr>
      <w:i/>
      <w:iCs/>
      <w:color w:val="404040" w:themeColor="text1" w:themeTint="BF"/>
    </w:rPr>
  </w:style>
  <w:style w:type="character" w:customStyle="1" w:styleId="a8">
    <w:name w:val="引用 字符"/>
    <w:basedOn w:val="a0"/>
    <w:link w:val="a7"/>
    <w:uiPriority w:val="29"/>
    <w:rsid w:val="00B81F46"/>
    <w:rPr>
      <w:i/>
      <w:iCs/>
      <w:color w:val="404040" w:themeColor="text1" w:themeTint="BF"/>
    </w:rPr>
  </w:style>
  <w:style w:type="paragraph" w:styleId="a9">
    <w:name w:val="List Paragraph"/>
    <w:basedOn w:val="a"/>
    <w:uiPriority w:val="34"/>
    <w:qFormat/>
    <w:rsid w:val="00B81F46"/>
    <w:pPr>
      <w:ind w:left="720"/>
      <w:contextualSpacing/>
    </w:pPr>
  </w:style>
  <w:style w:type="character" w:styleId="aa">
    <w:name w:val="Intense Emphasis"/>
    <w:basedOn w:val="a0"/>
    <w:uiPriority w:val="21"/>
    <w:qFormat/>
    <w:rsid w:val="00B81F46"/>
    <w:rPr>
      <w:i/>
      <w:iCs/>
      <w:color w:val="2F5496" w:themeColor="accent1" w:themeShade="BF"/>
    </w:rPr>
  </w:style>
  <w:style w:type="paragraph" w:styleId="ab">
    <w:name w:val="Intense Quote"/>
    <w:basedOn w:val="a"/>
    <w:next w:val="a"/>
    <w:link w:val="ac"/>
    <w:uiPriority w:val="30"/>
    <w:qFormat/>
    <w:rsid w:val="00B81F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1F46"/>
    <w:rPr>
      <w:i/>
      <w:iCs/>
      <w:color w:val="2F5496" w:themeColor="accent1" w:themeShade="BF"/>
    </w:rPr>
  </w:style>
  <w:style w:type="character" w:styleId="ad">
    <w:name w:val="Intense Reference"/>
    <w:basedOn w:val="a0"/>
    <w:uiPriority w:val="32"/>
    <w:qFormat/>
    <w:rsid w:val="00B81F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1018</Characters>
  <Application>Microsoft Office Word</Application>
  <DocSecurity>0</DocSecurity>
  <Lines>8</Lines>
  <Paragraphs>2</Paragraphs>
  <ScaleCrop>false</ScaleCrop>
  <Company/>
  <LinksUpToDate>false</LinksUpToDate>
  <CharactersWithSpaces>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2025-06-30T13:21:00Z</dcterms:created>
  <dcterms:modified xsi:type="dcterms:W3CDTF">2025-06-30T13:21:00Z</dcterms:modified>
</cp:coreProperties>
</file>