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77095" w14:textId="77777777" w:rsidR="00421E34" w:rsidRDefault="00421E34">
      <w:pPr>
        <w:rPr>
          <w:rFonts w:hint="eastAsia"/>
        </w:rPr>
      </w:pPr>
      <w:r>
        <w:rPr>
          <w:rFonts w:hint="eastAsia"/>
        </w:rPr>
        <w:t>干预的拼音：gàn yù</w:t>
      </w:r>
    </w:p>
    <w:p w14:paraId="6616AA36" w14:textId="77777777" w:rsidR="00421E34" w:rsidRDefault="00421E34">
      <w:pPr>
        <w:rPr>
          <w:rFonts w:hint="eastAsia"/>
        </w:rPr>
      </w:pPr>
      <w:r>
        <w:rPr>
          <w:rFonts w:hint="eastAsia"/>
        </w:rPr>
        <w:t xml:space="preserve"> </w:t>
      </w:r>
    </w:p>
    <w:p w14:paraId="4AAD148F" w14:textId="77777777" w:rsidR="00421E34" w:rsidRDefault="00421E34">
      <w:pPr>
        <w:rPr>
          <w:rFonts w:hint="eastAsia"/>
        </w:rPr>
      </w:pPr>
      <w:r>
        <w:rPr>
          <w:rFonts w:hint="eastAsia"/>
        </w:rPr>
        <w:t>在汉语的世界里，每个词汇都有着自己独特的发音方式，而“干预”这个词也不例外。根据汉语拼音方案，“干预”的拼音是“gàn yù”。这两个音节分别对应着这个词语中的两个汉字：“干”和“预”。在深入探讨这个词语的意义、用法及其背后的文化内涵之前，我们先来了解构成它的每个字的基本含义。</w:t>
      </w:r>
    </w:p>
    <w:p w14:paraId="62673AD7" w14:textId="77777777" w:rsidR="00421E34" w:rsidRDefault="00421E34">
      <w:pPr>
        <w:rPr>
          <w:rFonts w:hint="eastAsia"/>
        </w:rPr>
      </w:pPr>
    </w:p>
    <w:p w14:paraId="69C10EE9" w14:textId="77777777" w:rsidR="00421E34" w:rsidRDefault="00421E34">
      <w:pPr>
        <w:rPr>
          <w:rFonts w:hint="eastAsia"/>
        </w:rPr>
      </w:pPr>
      <w:r>
        <w:rPr>
          <w:rFonts w:hint="eastAsia"/>
        </w:rPr>
        <w:t xml:space="preserve"> </w:t>
      </w:r>
    </w:p>
    <w:p w14:paraId="19C85BAE" w14:textId="77777777" w:rsidR="00421E34" w:rsidRDefault="00421E34">
      <w:pPr>
        <w:rPr>
          <w:rFonts w:hint="eastAsia"/>
        </w:rPr>
      </w:pPr>
      <w:r>
        <w:rPr>
          <w:rFonts w:hint="eastAsia"/>
        </w:rPr>
        <w:t>探究“干”与“预”</w:t>
      </w:r>
    </w:p>
    <w:p w14:paraId="49C33FBA" w14:textId="77777777" w:rsidR="00421E34" w:rsidRDefault="00421E34">
      <w:pPr>
        <w:rPr>
          <w:rFonts w:hint="eastAsia"/>
        </w:rPr>
      </w:pPr>
      <w:r>
        <w:rPr>
          <w:rFonts w:hint="eastAsia"/>
        </w:rPr>
        <w:t xml:space="preserve"> </w:t>
      </w:r>
    </w:p>
    <w:p w14:paraId="35F86742" w14:textId="77777777" w:rsidR="00421E34" w:rsidRDefault="00421E34">
      <w:pPr>
        <w:rPr>
          <w:rFonts w:hint="eastAsia"/>
        </w:rPr>
      </w:pPr>
      <w:r>
        <w:rPr>
          <w:rFonts w:hint="eastAsia"/>
        </w:rPr>
        <w:t>“干”（gàn）作为多义词，在不同的语境中有着多种解释。它可以表示干燥、做某事或者指涉天干地支中的天干之一。然而，在“干预”一词中，“干”主要指的是参与或介入的意思。“预”（yù）则有预先、准备或加入等意思。当这两个字组合在一起时，它们共同传达了一种事先介入或参与某个过程或事件的行为。</w:t>
      </w:r>
    </w:p>
    <w:p w14:paraId="70D57CFB" w14:textId="77777777" w:rsidR="00421E34" w:rsidRDefault="00421E34">
      <w:pPr>
        <w:rPr>
          <w:rFonts w:hint="eastAsia"/>
        </w:rPr>
      </w:pPr>
    </w:p>
    <w:p w14:paraId="3719B6BF" w14:textId="77777777" w:rsidR="00421E34" w:rsidRDefault="00421E34">
      <w:pPr>
        <w:rPr>
          <w:rFonts w:hint="eastAsia"/>
        </w:rPr>
      </w:pPr>
      <w:r>
        <w:rPr>
          <w:rFonts w:hint="eastAsia"/>
        </w:rPr>
        <w:t xml:space="preserve"> </w:t>
      </w:r>
    </w:p>
    <w:p w14:paraId="277F96B4" w14:textId="77777777" w:rsidR="00421E34" w:rsidRDefault="00421E34">
      <w:pPr>
        <w:rPr>
          <w:rFonts w:hint="eastAsia"/>
        </w:rPr>
      </w:pPr>
      <w:r>
        <w:rPr>
          <w:rFonts w:hint="eastAsia"/>
        </w:rPr>
        <w:t>“干预”的深层意义</w:t>
      </w:r>
    </w:p>
    <w:p w14:paraId="7F31E877" w14:textId="77777777" w:rsidR="00421E34" w:rsidRDefault="00421E34">
      <w:pPr>
        <w:rPr>
          <w:rFonts w:hint="eastAsia"/>
        </w:rPr>
      </w:pPr>
      <w:r>
        <w:rPr>
          <w:rFonts w:hint="eastAsia"/>
        </w:rPr>
        <w:t xml:space="preserve"> </w:t>
      </w:r>
    </w:p>
    <w:p w14:paraId="58CA6D09" w14:textId="77777777" w:rsidR="00421E34" w:rsidRDefault="00421E34">
      <w:pPr>
        <w:rPr>
          <w:rFonts w:hint="eastAsia"/>
        </w:rPr>
      </w:pPr>
      <w:r>
        <w:rPr>
          <w:rFonts w:hint="eastAsia"/>
        </w:rPr>
        <w:t>“干预”不仅仅是一个简单的动词短语，它还承载着更深层次的社会和文化含义。在现代社会中，“干预”可以是指个人、组织甚至国家对另一方事务的介入。这种介入可能是为了纠正某种偏差、提供帮助或是出于利益考量。在中国传统文化里，适当的干预被视为一种责任，比如长辈对晚辈行为的指导，或者政府对于社会问题的管理。但是，过度或不恰当的干预也可能会引起反感或冲突。</w:t>
      </w:r>
    </w:p>
    <w:p w14:paraId="0656C9CE" w14:textId="77777777" w:rsidR="00421E34" w:rsidRDefault="00421E34">
      <w:pPr>
        <w:rPr>
          <w:rFonts w:hint="eastAsia"/>
        </w:rPr>
      </w:pPr>
    </w:p>
    <w:p w14:paraId="769FF888" w14:textId="77777777" w:rsidR="00421E34" w:rsidRDefault="00421E34">
      <w:pPr>
        <w:rPr>
          <w:rFonts w:hint="eastAsia"/>
        </w:rPr>
      </w:pPr>
      <w:r>
        <w:rPr>
          <w:rFonts w:hint="eastAsia"/>
        </w:rPr>
        <w:t xml:space="preserve"> </w:t>
      </w:r>
    </w:p>
    <w:p w14:paraId="724EAAE6" w14:textId="77777777" w:rsidR="00421E34" w:rsidRDefault="00421E34">
      <w:pPr>
        <w:rPr>
          <w:rFonts w:hint="eastAsia"/>
        </w:rPr>
      </w:pPr>
      <w:r>
        <w:rPr>
          <w:rFonts w:hint="eastAsia"/>
        </w:rPr>
        <w:t>使用场景与例子</w:t>
      </w:r>
    </w:p>
    <w:p w14:paraId="3151AE0C" w14:textId="77777777" w:rsidR="00421E34" w:rsidRDefault="00421E34">
      <w:pPr>
        <w:rPr>
          <w:rFonts w:hint="eastAsia"/>
        </w:rPr>
      </w:pPr>
      <w:r>
        <w:rPr>
          <w:rFonts w:hint="eastAsia"/>
        </w:rPr>
        <w:t xml:space="preserve"> </w:t>
      </w:r>
    </w:p>
    <w:p w14:paraId="74AB01CF" w14:textId="77777777" w:rsidR="00421E34" w:rsidRDefault="00421E34">
      <w:pPr>
        <w:rPr>
          <w:rFonts w:hint="eastAsia"/>
        </w:rPr>
      </w:pPr>
      <w:r>
        <w:rPr>
          <w:rFonts w:hint="eastAsia"/>
        </w:rPr>
        <w:t>在日常生活中，“干预”一词的应用非常广泛。例如，在家庭环境中，父母可能会对孩子的生活习惯进行合理的干预，以促进他们的健康成长；在学校里，老师也会适时地对学生的学习状态进行干预，确保他们能够跟上教学进度。而在国际关系方面，一个国家可能会对外部危机作出反应，通过外交途径实施人道主义援助或其他形式的支持，这也是一种干预行为。在医疗领域，医生对病患病情发展的监控与治疗同样属于干预的一种表现形式。</w:t>
      </w:r>
    </w:p>
    <w:p w14:paraId="19ED5135" w14:textId="77777777" w:rsidR="00421E34" w:rsidRDefault="00421E34">
      <w:pPr>
        <w:rPr>
          <w:rFonts w:hint="eastAsia"/>
        </w:rPr>
      </w:pPr>
    </w:p>
    <w:p w14:paraId="03300CF1" w14:textId="77777777" w:rsidR="00421E34" w:rsidRDefault="00421E34">
      <w:pPr>
        <w:rPr>
          <w:rFonts w:hint="eastAsia"/>
        </w:rPr>
      </w:pPr>
      <w:r>
        <w:rPr>
          <w:rFonts w:hint="eastAsia"/>
        </w:rPr>
        <w:t xml:space="preserve"> </w:t>
      </w:r>
    </w:p>
    <w:p w14:paraId="2A4B015D" w14:textId="77777777" w:rsidR="00421E34" w:rsidRDefault="00421E34">
      <w:pPr>
        <w:rPr>
          <w:rFonts w:hint="eastAsia"/>
        </w:rPr>
      </w:pPr>
      <w:r>
        <w:rPr>
          <w:rFonts w:hint="eastAsia"/>
        </w:rPr>
        <w:t>“干预”背后的伦理考量</w:t>
      </w:r>
    </w:p>
    <w:p w14:paraId="3E14FF4D" w14:textId="77777777" w:rsidR="00421E34" w:rsidRDefault="00421E34">
      <w:pPr>
        <w:rPr>
          <w:rFonts w:hint="eastAsia"/>
        </w:rPr>
      </w:pPr>
      <w:r>
        <w:rPr>
          <w:rFonts w:hint="eastAsia"/>
        </w:rPr>
        <w:t xml:space="preserve"> </w:t>
      </w:r>
    </w:p>
    <w:p w14:paraId="744A3E50" w14:textId="77777777" w:rsidR="00421E34" w:rsidRDefault="00421E34">
      <w:pPr>
        <w:rPr>
          <w:rFonts w:hint="eastAsia"/>
        </w:rPr>
      </w:pPr>
      <w:r>
        <w:rPr>
          <w:rFonts w:hint="eastAsia"/>
        </w:rPr>
        <w:t>当我们谈论“干预”时，不可避免地会涉及到伦理道德的问题。什么时候应该进行干预？谁有权决定是否要干预？这些问题都需要我们在尊重他人自主性的考虑到公共利益和社会秩序。因此，在采取任何干预行动之前，都应当充分评估其必要性和可能产生的后果，力求达到最佳的效果。“干预”作为一种行为模式，在不同的情境下扮演着重要的角色，它既体现了人类互助的精神，又考验着我们处理复杂问题的能力。</w:t>
      </w:r>
    </w:p>
    <w:p w14:paraId="05572115" w14:textId="77777777" w:rsidR="00421E34" w:rsidRDefault="00421E34">
      <w:pPr>
        <w:rPr>
          <w:rFonts w:hint="eastAsia"/>
        </w:rPr>
      </w:pPr>
    </w:p>
    <w:p w14:paraId="6D9DBDAD" w14:textId="77777777" w:rsidR="00421E34" w:rsidRDefault="00421E34">
      <w:pPr>
        <w:rPr>
          <w:rFonts w:hint="eastAsia"/>
        </w:rPr>
      </w:pPr>
      <w:r>
        <w:rPr>
          <w:rFonts w:hint="eastAsia"/>
        </w:rPr>
        <w:t>本文是由懂得生活网（dongdeshenghuo.com）为大家创作</w:t>
      </w:r>
    </w:p>
    <w:p w14:paraId="6E1394DD" w14:textId="7A9CD4D4" w:rsidR="002F0F2D" w:rsidRDefault="002F0F2D"/>
    <w:sectPr w:rsidR="002F0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2D"/>
    <w:rsid w:val="002F0F2D"/>
    <w:rsid w:val="00421E3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F2F1B7-0B68-4BE0-BA95-77CFE82A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F2D"/>
    <w:rPr>
      <w:rFonts w:cstheme="majorBidi"/>
      <w:color w:val="2F5496" w:themeColor="accent1" w:themeShade="BF"/>
      <w:sz w:val="28"/>
      <w:szCs w:val="28"/>
    </w:rPr>
  </w:style>
  <w:style w:type="character" w:customStyle="1" w:styleId="50">
    <w:name w:val="标题 5 字符"/>
    <w:basedOn w:val="a0"/>
    <w:link w:val="5"/>
    <w:uiPriority w:val="9"/>
    <w:semiHidden/>
    <w:rsid w:val="002F0F2D"/>
    <w:rPr>
      <w:rFonts w:cstheme="majorBidi"/>
      <w:color w:val="2F5496" w:themeColor="accent1" w:themeShade="BF"/>
      <w:sz w:val="24"/>
    </w:rPr>
  </w:style>
  <w:style w:type="character" w:customStyle="1" w:styleId="60">
    <w:name w:val="标题 6 字符"/>
    <w:basedOn w:val="a0"/>
    <w:link w:val="6"/>
    <w:uiPriority w:val="9"/>
    <w:semiHidden/>
    <w:rsid w:val="002F0F2D"/>
    <w:rPr>
      <w:rFonts w:cstheme="majorBidi"/>
      <w:b/>
      <w:bCs/>
      <w:color w:val="2F5496" w:themeColor="accent1" w:themeShade="BF"/>
    </w:rPr>
  </w:style>
  <w:style w:type="character" w:customStyle="1" w:styleId="70">
    <w:name w:val="标题 7 字符"/>
    <w:basedOn w:val="a0"/>
    <w:link w:val="7"/>
    <w:uiPriority w:val="9"/>
    <w:semiHidden/>
    <w:rsid w:val="002F0F2D"/>
    <w:rPr>
      <w:rFonts w:cstheme="majorBidi"/>
      <w:b/>
      <w:bCs/>
      <w:color w:val="595959" w:themeColor="text1" w:themeTint="A6"/>
    </w:rPr>
  </w:style>
  <w:style w:type="character" w:customStyle="1" w:styleId="80">
    <w:name w:val="标题 8 字符"/>
    <w:basedOn w:val="a0"/>
    <w:link w:val="8"/>
    <w:uiPriority w:val="9"/>
    <w:semiHidden/>
    <w:rsid w:val="002F0F2D"/>
    <w:rPr>
      <w:rFonts w:cstheme="majorBidi"/>
      <w:color w:val="595959" w:themeColor="text1" w:themeTint="A6"/>
    </w:rPr>
  </w:style>
  <w:style w:type="character" w:customStyle="1" w:styleId="90">
    <w:name w:val="标题 9 字符"/>
    <w:basedOn w:val="a0"/>
    <w:link w:val="9"/>
    <w:uiPriority w:val="9"/>
    <w:semiHidden/>
    <w:rsid w:val="002F0F2D"/>
    <w:rPr>
      <w:rFonts w:eastAsiaTheme="majorEastAsia" w:cstheme="majorBidi"/>
      <w:color w:val="595959" w:themeColor="text1" w:themeTint="A6"/>
    </w:rPr>
  </w:style>
  <w:style w:type="paragraph" w:styleId="a3">
    <w:name w:val="Title"/>
    <w:basedOn w:val="a"/>
    <w:next w:val="a"/>
    <w:link w:val="a4"/>
    <w:uiPriority w:val="10"/>
    <w:qFormat/>
    <w:rsid w:val="002F0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F2D"/>
    <w:pPr>
      <w:spacing w:before="160"/>
      <w:jc w:val="center"/>
    </w:pPr>
    <w:rPr>
      <w:i/>
      <w:iCs/>
      <w:color w:val="404040" w:themeColor="text1" w:themeTint="BF"/>
    </w:rPr>
  </w:style>
  <w:style w:type="character" w:customStyle="1" w:styleId="a8">
    <w:name w:val="引用 字符"/>
    <w:basedOn w:val="a0"/>
    <w:link w:val="a7"/>
    <w:uiPriority w:val="29"/>
    <w:rsid w:val="002F0F2D"/>
    <w:rPr>
      <w:i/>
      <w:iCs/>
      <w:color w:val="404040" w:themeColor="text1" w:themeTint="BF"/>
    </w:rPr>
  </w:style>
  <w:style w:type="paragraph" w:styleId="a9">
    <w:name w:val="List Paragraph"/>
    <w:basedOn w:val="a"/>
    <w:uiPriority w:val="34"/>
    <w:qFormat/>
    <w:rsid w:val="002F0F2D"/>
    <w:pPr>
      <w:ind w:left="720"/>
      <w:contextualSpacing/>
    </w:pPr>
  </w:style>
  <w:style w:type="character" w:styleId="aa">
    <w:name w:val="Intense Emphasis"/>
    <w:basedOn w:val="a0"/>
    <w:uiPriority w:val="21"/>
    <w:qFormat/>
    <w:rsid w:val="002F0F2D"/>
    <w:rPr>
      <w:i/>
      <w:iCs/>
      <w:color w:val="2F5496" w:themeColor="accent1" w:themeShade="BF"/>
    </w:rPr>
  </w:style>
  <w:style w:type="paragraph" w:styleId="ab">
    <w:name w:val="Intense Quote"/>
    <w:basedOn w:val="a"/>
    <w:next w:val="a"/>
    <w:link w:val="ac"/>
    <w:uiPriority w:val="30"/>
    <w:qFormat/>
    <w:rsid w:val="002F0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F2D"/>
    <w:rPr>
      <w:i/>
      <w:iCs/>
      <w:color w:val="2F5496" w:themeColor="accent1" w:themeShade="BF"/>
    </w:rPr>
  </w:style>
  <w:style w:type="character" w:styleId="ad">
    <w:name w:val="Intense Reference"/>
    <w:basedOn w:val="a0"/>
    <w:uiPriority w:val="32"/>
    <w:qFormat/>
    <w:rsid w:val="002F0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