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C3AE" w14:textId="77777777" w:rsidR="00A74672" w:rsidRDefault="00A74672">
      <w:pPr>
        <w:rPr>
          <w:rFonts w:hint="eastAsia"/>
        </w:rPr>
      </w:pPr>
      <w:r>
        <w:rPr>
          <w:rFonts w:hint="eastAsia"/>
        </w:rPr>
        <w:t>左炔诺孕酮炔雌醚片的拼音</w:t>
      </w:r>
    </w:p>
    <w:p w14:paraId="014192C8" w14:textId="77777777" w:rsidR="00A74672" w:rsidRDefault="00A74672">
      <w:pPr>
        <w:rPr>
          <w:rFonts w:hint="eastAsia"/>
        </w:rPr>
      </w:pPr>
      <w:r>
        <w:rPr>
          <w:rFonts w:hint="eastAsia"/>
        </w:rPr>
        <w:t>Zuǒ Quē Nuò Yùn Tóng Yǐ Cí Mǐ Piàn</w:t>
      </w:r>
    </w:p>
    <w:p w14:paraId="21D04E7E" w14:textId="77777777" w:rsidR="00A74672" w:rsidRDefault="00A74672">
      <w:pPr>
        <w:rPr>
          <w:rFonts w:hint="eastAsia"/>
        </w:rPr>
      </w:pPr>
    </w:p>
    <w:p w14:paraId="31997C57" w14:textId="77777777" w:rsidR="00A74672" w:rsidRDefault="00A74672">
      <w:pPr>
        <w:rPr>
          <w:rFonts w:hint="eastAsia"/>
        </w:rPr>
      </w:pPr>
    </w:p>
    <w:p w14:paraId="100C6830" w14:textId="77777777" w:rsidR="00A74672" w:rsidRDefault="00A74672">
      <w:pPr>
        <w:rPr>
          <w:rFonts w:hint="eastAsia"/>
        </w:rPr>
      </w:pPr>
      <w:r>
        <w:rPr>
          <w:rFonts w:hint="eastAsia"/>
        </w:rPr>
        <w:t>药品简介</w:t>
      </w:r>
    </w:p>
    <w:p w14:paraId="3E09D2BA" w14:textId="77777777" w:rsidR="00A74672" w:rsidRDefault="00A74672">
      <w:pPr>
        <w:rPr>
          <w:rFonts w:hint="eastAsia"/>
        </w:rPr>
      </w:pPr>
      <w:r>
        <w:rPr>
          <w:rFonts w:hint="eastAsia"/>
        </w:rPr>
        <w:t>左炔诺孕酮炔雌醚片是一种常用的口服避孕药，其主要成分是左炔诺孕酮和炔雌醇。这种药物通过调节女性体内的激素水平来达到避孕的效果。左炔诺孕酮炔雌醚片在中国被广泛使用，并以其良好的避孕效果和相对较少的副作用获得了众多使用者的认可。</w:t>
      </w:r>
    </w:p>
    <w:p w14:paraId="2609DCBE" w14:textId="77777777" w:rsidR="00A74672" w:rsidRDefault="00A74672">
      <w:pPr>
        <w:rPr>
          <w:rFonts w:hint="eastAsia"/>
        </w:rPr>
      </w:pPr>
    </w:p>
    <w:p w14:paraId="63BA5F23" w14:textId="77777777" w:rsidR="00A74672" w:rsidRDefault="00A74672">
      <w:pPr>
        <w:rPr>
          <w:rFonts w:hint="eastAsia"/>
        </w:rPr>
      </w:pPr>
    </w:p>
    <w:p w14:paraId="6A45DF85" w14:textId="77777777" w:rsidR="00A74672" w:rsidRDefault="00A74672">
      <w:pPr>
        <w:rPr>
          <w:rFonts w:hint="eastAsia"/>
        </w:rPr>
      </w:pPr>
      <w:r>
        <w:rPr>
          <w:rFonts w:hint="eastAsia"/>
        </w:rPr>
        <w:t>作用机制</w:t>
      </w:r>
    </w:p>
    <w:p w14:paraId="0438DAC1" w14:textId="77777777" w:rsidR="00A74672" w:rsidRDefault="00A74672">
      <w:pPr>
        <w:rPr>
          <w:rFonts w:hint="eastAsia"/>
        </w:rPr>
      </w:pPr>
      <w:r>
        <w:rPr>
          <w:rFonts w:hint="eastAsia"/>
        </w:rPr>
        <w:t>该药物主要是通过抑制排卵过程来实现避孕目的。它还能改变子宫颈黏液的性质，使精子难以进入子宫腔内；它也能改变子宫内膜的状态，使得受精卵不易着床。综合这些作用机制，左炔诺孕酮炔雌醚片提供了有效的避孕保护。</w:t>
      </w:r>
    </w:p>
    <w:p w14:paraId="1914E123" w14:textId="77777777" w:rsidR="00A74672" w:rsidRDefault="00A74672">
      <w:pPr>
        <w:rPr>
          <w:rFonts w:hint="eastAsia"/>
        </w:rPr>
      </w:pPr>
    </w:p>
    <w:p w14:paraId="194DEB34" w14:textId="77777777" w:rsidR="00A74672" w:rsidRDefault="00A74672">
      <w:pPr>
        <w:rPr>
          <w:rFonts w:hint="eastAsia"/>
        </w:rPr>
      </w:pPr>
    </w:p>
    <w:p w14:paraId="36464CD0" w14:textId="77777777" w:rsidR="00A74672" w:rsidRDefault="00A74672">
      <w:pPr>
        <w:rPr>
          <w:rFonts w:hint="eastAsia"/>
        </w:rPr>
      </w:pPr>
      <w:r>
        <w:rPr>
          <w:rFonts w:hint="eastAsia"/>
        </w:rPr>
        <w:t>使用方法与注意事项</w:t>
      </w:r>
    </w:p>
    <w:p w14:paraId="382EB4B9" w14:textId="77777777" w:rsidR="00A74672" w:rsidRDefault="00A74672">
      <w:pPr>
        <w:rPr>
          <w:rFonts w:hint="eastAsia"/>
        </w:rPr>
      </w:pPr>
      <w:r>
        <w:rPr>
          <w:rFonts w:hint="eastAsia"/>
        </w:rPr>
        <w:t>通常情况下，建议按照医生的指导或药品说明书上的指示服用。一般从月经周期的第一天开始服用，每天大约同一时间服用一片，连续服用21天后停药7天，在此期间会出现撤退性出血，类似于月经。在停药7天后，无论是否出血都应开始新的一个周期的服药。</w:t>
      </w:r>
    </w:p>
    <w:p w14:paraId="60F40720" w14:textId="77777777" w:rsidR="00A74672" w:rsidRDefault="00A74672">
      <w:pPr>
        <w:rPr>
          <w:rFonts w:hint="eastAsia"/>
        </w:rPr>
      </w:pPr>
    </w:p>
    <w:p w14:paraId="14CF289B" w14:textId="77777777" w:rsidR="00A74672" w:rsidRDefault="00A74672">
      <w:pPr>
        <w:rPr>
          <w:rFonts w:hint="eastAsia"/>
        </w:rPr>
      </w:pPr>
      <w:r>
        <w:rPr>
          <w:rFonts w:hint="eastAsia"/>
        </w:rPr>
        <w:t>值得注意的是，虽然左炔诺孕酮炔雌醚片是一种高效的避孕手段，但它并不能预防性传播疾病。某些特定人群可能不适合使用此类药物，如吸烟者、高血压患者等，因此在使用前最好咨询专业医生的意见。</w:t>
      </w:r>
    </w:p>
    <w:p w14:paraId="6EA24E83" w14:textId="77777777" w:rsidR="00A74672" w:rsidRDefault="00A74672">
      <w:pPr>
        <w:rPr>
          <w:rFonts w:hint="eastAsia"/>
        </w:rPr>
      </w:pPr>
    </w:p>
    <w:p w14:paraId="2F9DC7C1" w14:textId="77777777" w:rsidR="00A74672" w:rsidRDefault="00A74672">
      <w:pPr>
        <w:rPr>
          <w:rFonts w:hint="eastAsia"/>
        </w:rPr>
      </w:pPr>
    </w:p>
    <w:p w14:paraId="03851C89" w14:textId="77777777" w:rsidR="00A74672" w:rsidRDefault="00A74672">
      <w:pPr>
        <w:rPr>
          <w:rFonts w:hint="eastAsia"/>
        </w:rPr>
      </w:pPr>
      <w:r>
        <w:rPr>
          <w:rFonts w:hint="eastAsia"/>
        </w:rPr>
        <w:t>副作用与风险</w:t>
      </w:r>
    </w:p>
    <w:p w14:paraId="5E26DBC0" w14:textId="77777777" w:rsidR="00A74672" w:rsidRDefault="00A74672">
      <w:pPr>
        <w:rPr>
          <w:rFonts w:hint="eastAsia"/>
        </w:rPr>
      </w:pPr>
      <w:r>
        <w:rPr>
          <w:rFonts w:hint="eastAsia"/>
        </w:rPr>
        <w:t>尽管左炔诺孕酮炔雌醚片总体来说安全性较高，但部分使用者可能会经历一些副作用，如恶心、乳房胀痛、头痛等轻微不适。长期使用时，还需注意监测血压变化和其他潜在健康风险。如果出现严重不良反应，如剧烈腹痛、呼吸困难等症状，应立即停止用药并寻求医疗帮助。</w:t>
      </w:r>
    </w:p>
    <w:p w14:paraId="2874A3E0" w14:textId="77777777" w:rsidR="00A74672" w:rsidRDefault="00A74672">
      <w:pPr>
        <w:rPr>
          <w:rFonts w:hint="eastAsia"/>
        </w:rPr>
      </w:pPr>
    </w:p>
    <w:p w14:paraId="56B163D9" w14:textId="77777777" w:rsidR="00A74672" w:rsidRDefault="00A74672">
      <w:pPr>
        <w:rPr>
          <w:rFonts w:hint="eastAsia"/>
        </w:rPr>
      </w:pPr>
    </w:p>
    <w:p w14:paraId="1CD6636F" w14:textId="77777777" w:rsidR="00A74672" w:rsidRDefault="00A74672">
      <w:pPr>
        <w:rPr>
          <w:rFonts w:hint="eastAsia"/>
        </w:rPr>
      </w:pPr>
      <w:r>
        <w:rPr>
          <w:rFonts w:hint="eastAsia"/>
        </w:rPr>
        <w:t>最后的总结</w:t>
      </w:r>
    </w:p>
    <w:p w14:paraId="178BA9C5" w14:textId="77777777" w:rsidR="00A74672" w:rsidRDefault="00A74672">
      <w:pPr>
        <w:rPr>
          <w:rFonts w:hint="eastAsia"/>
        </w:rPr>
      </w:pPr>
      <w:r>
        <w:rPr>
          <w:rFonts w:hint="eastAsia"/>
        </w:rPr>
        <w:t>左炔诺孕酮炔雌醚片作为一种高效且广泛应用的避孕措施，为许多女性提供了便利。然而，正确合理地使用以及充分了解其可能带来的副作用和风险是非常重要的。在选择任何避孕方式之前，了解各种选项的特点并与专业人士讨论个人情况是明智之举。</w:t>
      </w:r>
    </w:p>
    <w:p w14:paraId="6D421DED" w14:textId="77777777" w:rsidR="00A74672" w:rsidRDefault="00A74672">
      <w:pPr>
        <w:rPr>
          <w:rFonts w:hint="eastAsia"/>
        </w:rPr>
      </w:pPr>
    </w:p>
    <w:p w14:paraId="26C8F3D0" w14:textId="77777777" w:rsidR="00A74672" w:rsidRDefault="00A74672">
      <w:pPr>
        <w:rPr>
          <w:rFonts w:hint="eastAsia"/>
        </w:rPr>
      </w:pPr>
      <w:r>
        <w:rPr>
          <w:rFonts w:hint="eastAsia"/>
        </w:rPr>
        <w:t>本文是由懂得生活网（dongdeshenghuo.com）为大家创作</w:t>
      </w:r>
    </w:p>
    <w:p w14:paraId="181BE189" w14:textId="660D497B" w:rsidR="00600AC3" w:rsidRDefault="00600AC3"/>
    <w:sectPr w:rsidR="00600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C3"/>
    <w:rsid w:val="00600AC3"/>
    <w:rsid w:val="00613040"/>
    <w:rsid w:val="00A7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15B60-CA26-448E-809E-DEC29C80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AC3"/>
    <w:rPr>
      <w:rFonts w:cstheme="majorBidi"/>
      <w:color w:val="2F5496" w:themeColor="accent1" w:themeShade="BF"/>
      <w:sz w:val="28"/>
      <w:szCs w:val="28"/>
    </w:rPr>
  </w:style>
  <w:style w:type="character" w:customStyle="1" w:styleId="50">
    <w:name w:val="标题 5 字符"/>
    <w:basedOn w:val="a0"/>
    <w:link w:val="5"/>
    <w:uiPriority w:val="9"/>
    <w:semiHidden/>
    <w:rsid w:val="00600AC3"/>
    <w:rPr>
      <w:rFonts w:cstheme="majorBidi"/>
      <w:color w:val="2F5496" w:themeColor="accent1" w:themeShade="BF"/>
      <w:sz w:val="24"/>
    </w:rPr>
  </w:style>
  <w:style w:type="character" w:customStyle="1" w:styleId="60">
    <w:name w:val="标题 6 字符"/>
    <w:basedOn w:val="a0"/>
    <w:link w:val="6"/>
    <w:uiPriority w:val="9"/>
    <w:semiHidden/>
    <w:rsid w:val="00600AC3"/>
    <w:rPr>
      <w:rFonts w:cstheme="majorBidi"/>
      <w:b/>
      <w:bCs/>
      <w:color w:val="2F5496" w:themeColor="accent1" w:themeShade="BF"/>
    </w:rPr>
  </w:style>
  <w:style w:type="character" w:customStyle="1" w:styleId="70">
    <w:name w:val="标题 7 字符"/>
    <w:basedOn w:val="a0"/>
    <w:link w:val="7"/>
    <w:uiPriority w:val="9"/>
    <w:semiHidden/>
    <w:rsid w:val="00600AC3"/>
    <w:rPr>
      <w:rFonts w:cstheme="majorBidi"/>
      <w:b/>
      <w:bCs/>
      <w:color w:val="595959" w:themeColor="text1" w:themeTint="A6"/>
    </w:rPr>
  </w:style>
  <w:style w:type="character" w:customStyle="1" w:styleId="80">
    <w:name w:val="标题 8 字符"/>
    <w:basedOn w:val="a0"/>
    <w:link w:val="8"/>
    <w:uiPriority w:val="9"/>
    <w:semiHidden/>
    <w:rsid w:val="00600AC3"/>
    <w:rPr>
      <w:rFonts w:cstheme="majorBidi"/>
      <w:color w:val="595959" w:themeColor="text1" w:themeTint="A6"/>
    </w:rPr>
  </w:style>
  <w:style w:type="character" w:customStyle="1" w:styleId="90">
    <w:name w:val="标题 9 字符"/>
    <w:basedOn w:val="a0"/>
    <w:link w:val="9"/>
    <w:uiPriority w:val="9"/>
    <w:semiHidden/>
    <w:rsid w:val="00600AC3"/>
    <w:rPr>
      <w:rFonts w:eastAsiaTheme="majorEastAsia" w:cstheme="majorBidi"/>
      <w:color w:val="595959" w:themeColor="text1" w:themeTint="A6"/>
    </w:rPr>
  </w:style>
  <w:style w:type="paragraph" w:styleId="a3">
    <w:name w:val="Title"/>
    <w:basedOn w:val="a"/>
    <w:next w:val="a"/>
    <w:link w:val="a4"/>
    <w:uiPriority w:val="10"/>
    <w:qFormat/>
    <w:rsid w:val="00600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AC3"/>
    <w:pPr>
      <w:spacing w:before="160"/>
      <w:jc w:val="center"/>
    </w:pPr>
    <w:rPr>
      <w:i/>
      <w:iCs/>
      <w:color w:val="404040" w:themeColor="text1" w:themeTint="BF"/>
    </w:rPr>
  </w:style>
  <w:style w:type="character" w:customStyle="1" w:styleId="a8">
    <w:name w:val="引用 字符"/>
    <w:basedOn w:val="a0"/>
    <w:link w:val="a7"/>
    <w:uiPriority w:val="29"/>
    <w:rsid w:val="00600AC3"/>
    <w:rPr>
      <w:i/>
      <w:iCs/>
      <w:color w:val="404040" w:themeColor="text1" w:themeTint="BF"/>
    </w:rPr>
  </w:style>
  <w:style w:type="paragraph" w:styleId="a9">
    <w:name w:val="List Paragraph"/>
    <w:basedOn w:val="a"/>
    <w:uiPriority w:val="34"/>
    <w:qFormat/>
    <w:rsid w:val="00600AC3"/>
    <w:pPr>
      <w:ind w:left="720"/>
      <w:contextualSpacing/>
    </w:pPr>
  </w:style>
  <w:style w:type="character" w:styleId="aa">
    <w:name w:val="Intense Emphasis"/>
    <w:basedOn w:val="a0"/>
    <w:uiPriority w:val="21"/>
    <w:qFormat/>
    <w:rsid w:val="00600AC3"/>
    <w:rPr>
      <w:i/>
      <w:iCs/>
      <w:color w:val="2F5496" w:themeColor="accent1" w:themeShade="BF"/>
    </w:rPr>
  </w:style>
  <w:style w:type="paragraph" w:styleId="ab">
    <w:name w:val="Intense Quote"/>
    <w:basedOn w:val="a"/>
    <w:next w:val="a"/>
    <w:link w:val="ac"/>
    <w:uiPriority w:val="30"/>
    <w:qFormat/>
    <w:rsid w:val="00600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AC3"/>
    <w:rPr>
      <w:i/>
      <w:iCs/>
      <w:color w:val="2F5496" w:themeColor="accent1" w:themeShade="BF"/>
    </w:rPr>
  </w:style>
  <w:style w:type="character" w:styleId="ad">
    <w:name w:val="Intense Reference"/>
    <w:basedOn w:val="a0"/>
    <w:uiPriority w:val="32"/>
    <w:qFormat/>
    <w:rsid w:val="00600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